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1D06A" w14:textId="77777777" w:rsidR="00F17210" w:rsidRPr="00880B91" w:rsidRDefault="00DB6A29" w:rsidP="008C5466">
      <w:pPr>
        <w:spacing w:line="252" w:lineRule="auto"/>
        <w:rPr>
          <w:rFonts w:ascii="Nunito" w:hAnsi="Nunito"/>
          <w:b/>
          <w:sz w:val="28"/>
          <w:szCs w:val="28"/>
        </w:rPr>
      </w:pPr>
      <w:r w:rsidRPr="00880B91">
        <w:rPr>
          <w:rFonts w:ascii="Nunito" w:hAnsi="Nunito"/>
          <w:b/>
          <w:noProof/>
          <w:sz w:val="28"/>
          <w:szCs w:val="28"/>
          <w:lang w:eastAsia="nl-NL"/>
        </w:rPr>
        <w:drawing>
          <wp:inline distT="0" distB="0" distL="0" distR="0" wp14:anchorId="6B3701AB" wp14:editId="3847EF03">
            <wp:extent cx="1236268" cy="1038758"/>
            <wp:effectExtent l="0" t="0" r="254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 Alliantie_logo-AQUA-RGB.jpg"/>
                    <pic:cNvPicPr/>
                  </pic:nvPicPr>
                  <pic:blipFill rotWithShape="1">
                    <a:blip r:embed="rId8" cstate="print">
                      <a:extLst>
                        <a:ext uri="{28A0092B-C50C-407E-A947-70E740481C1C}">
                          <a14:useLocalDpi xmlns:a14="http://schemas.microsoft.com/office/drawing/2010/main" val="0"/>
                        </a:ext>
                      </a:extLst>
                    </a:blip>
                    <a:srcRect l="11530" t="18421" r="25613" b="6843"/>
                    <a:stretch/>
                  </pic:blipFill>
                  <pic:spPr bwMode="auto">
                    <a:xfrm>
                      <a:off x="0" y="0"/>
                      <a:ext cx="1242223" cy="1043762"/>
                    </a:xfrm>
                    <a:prstGeom prst="rect">
                      <a:avLst/>
                    </a:prstGeom>
                    <a:ln>
                      <a:noFill/>
                    </a:ln>
                    <a:extLst>
                      <a:ext uri="{53640926-AAD7-44D8-BBD7-CCE9431645EC}">
                        <a14:shadowObscured xmlns:a14="http://schemas.microsoft.com/office/drawing/2010/main"/>
                      </a:ext>
                    </a:extLst>
                  </pic:spPr>
                </pic:pic>
              </a:graphicData>
            </a:graphic>
          </wp:inline>
        </w:drawing>
      </w:r>
    </w:p>
    <w:p w14:paraId="00A537F8" w14:textId="77777777" w:rsidR="00F8521E" w:rsidRPr="00880B91" w:rsidRDefault="000232D2" w:rsidP="008C5466">
      <w:pPr>
        <w:spacing w:line="252" w:lineRule="auto"/>
        <w:rPr>
          <w:rFonts w:ascii="Nunito" w:hAnsi="Nunito"/>
          <w:b/>
          <w:sz w:val="28"/>
          <w:szCs w:val="28"/>
        </w:rPr>
      </w:pPr>
      <w:r w:rsidRPr="00880B91">
        <w:rPr>
          <w:rFonts w:ascii="Nunito" w:hAnsi="Nunito"/>
          <w:b/>
          <w:sz w:val="28"/>
          <w:szCs w:val="28"/>
        </w:rPr>
        <w:t xml:space="preserve">Intentieverklaring </w:t>
      </w:r>
      <w:r w:rsidR="00F8521E" w:rsidRPr="00880B91">
        <w:rPr>
          <w:rFonts w:ascii="Nunito" w:hAnsi="Nunito"/>
          <w:b/>
          <w:sz w:val="28"/>
          <w:szCs w:val="28"/>
        </w:rPr>
        <w:t>All</w:t>
      </w:r>
      <w:r w:rsidR="00A62D75" w:rsidRPr="00880B91">
        <w:rPr>
          <w:rFonts w:ascii="Nunito" w:hAnsi="Nunito"/>
          <w:b/>
          <w:sz w:val="28"/>
          <w:szCs w:val="28"/>
        </w:rPr>
        <w:t>iantie Gezondheidsvaardigheden</w:t>
      </w:r>
    </w:p>
    <w:p w14:paraId="5D60E72E" w14:textId="77777777" w:rsidR="00F8521E" w:rsidRPr="00880B91" w:rsidRDefault="00F8521E" w:rsidP="008C5466">
      <w:pPr>
        <w:spacing w:line="252" w:lineRule="auto"/>
        <w:rPr>
          <w:rFonts w:ascii="Nunito" w:hAnsi="Nunito"/>
          <w:b/>
          <w:u w:val="single"/>
        </w:rPr>
      </w:pPr>
      <w:r w:rsidRPr="00880B91">
        <w:rPr>
          <w:rFonts w:ascii="Nunito" w:hAnsi="Nunito"/>
          <w:b/>
          <w:u w:val="single"/>
        </w:rPr>
        <w:t>Achtergrond</w:t>
      </w:r>
    </w:p>
    <w:p w14:paraId="6991B17E" w14:textId="44579F06" w:rsidR="00105420" w:rsidRPr="00880B91" w:rsidRDefault="006E232B" w:rsidP="008C5466">
      <w:pPr>
        <w:autoSpaceDE w:val="0"/>
        <w:autoSpaceDN w:val="0"/>
        <w:adjustRightInd w:val="0"/>
        <w:spacing w:line="252" w:lineRule="auto"/>
        <w:rPr>
          <w:rFonts w:ascii="Nunito" w:hAnsi="Nunito"/>
          <w:bCs/>
        </w:rPr>
      </w:pPr>
      <w:r w:rsidRPr="00880B91">
        <w:rPr>
          <w:rFonts w:ascii="Nunito" w:hAnsi="Nunito"/>
          <w:bCs/>
        </w:rPr>
        <w:t xml:space="preserve">1. </w:t>
      </w:r>
      <w:r w:rsidR="00F8521E" w:rsidRPr="00880B91">
        <w:rPr>
          <w:rFonts w:ascii="Nunito" w:hAnsi="Nunito"/>
          <w:bCs/>
        </w:rPr>
        <w:t xml:space="preserve"> </w:t>
      </w:r>
      <w:r w:rsidR="00105420" w:rsidRPr="00880B91">
        <w:rPr>
          <w:rFonts w:ascii="Nunito" w:hAnsi="Nunito"/>
          <w:bCs/>
        </w:rPr>
        <w:t xml:space="preserve">Gezondheidsvaardigheden zijn de competenties om informatie over gezondheid te </w:t>
      </w:r>
      <w:r w:rsidR="000C1116">
        <w:rPr>
          <w:rFonts w:ascii="Nunito" w:hAnsi="Nunito"/>
          <w:bCs/>
        </w:rPr>
        <w:t>kunnen vinden, begrijpen en toepassen.</w:t>
      </w:r>
    </w:p>
    <w:p w14:paraId="155315A7" w14:textId="1A5DF6F1" w:rsidR="00105420" w:rsidRPr="00880B91" w:rsidRDefault="006E232B" w:rsidP="008C5466">
      <w:pPr>
        <w:autoSpaceDE w:val="0"/>
        <w:autoSpaceDN w:val="0"/>
        <w:adjustRightInd w:val="0"/>
        <w:spacing w:line="252" w:lineRule="auto"/>
        <w:rPr>
          <w:rFonts w:ascii="Nunito" w:hAnsi="Nunito"/>
          <w:bCs/>
        </w:rPr>
      </w:pPr>
      <w:r w:rsidRPr="00880B91">
        <w:rPr>
          <w:rFonts w:ascii="Nunito" w:hAnsi="Nunito"/>
          <w:bCs/>
        </w:rPr>
        <w:t xml:space="preserve">2. </w:t>
      </w:r>
      <w:r w:rsidR="00F044CB" w:rsidRPr="00A343B1">
        <w:rPr>
          <w:rFonts w:ascii="Nunito" w:hAnsi="Nunito"/>
          <w:bCs/>
          <w:color w:val="000000" w:themeColor="text1"/>
        </w:rPr>
        <w:t>Eén op de drie</w:t>
      </w:r>
      <w:r w:rsidR="00F8521E" w:rsidRPr="00A343B1">
        <w:rPr>
          <w:rFonts w:ascii="Nunito" w:hAnsi="Nunito"/>
          <w:bCs/>
          <w:color w:val="000000" w:themeColor="text1"/>
        </w:rPr>
        <w:t xml:space="preserve"> </w:t>
      </w:r>
      <w:r w:rsidR="00F8521E" w:rsidRPr="00880B91">
        <w:rPr>
          <w:rFonts w:ascii="Nunito" w:hAnsi="Nunito"/>
          <w:bCs/>
        </w:rPr>
        <w:t>volwassen</w:t>
      </w:r>
      <w:r w:rsidR="00A343B1">
        <w:rPr>
          <w:rFonts w:ascii="Nunito" w:hAnsi="Nunito"/>
          <w:bCs/>
        </w:rPr>
        <w:t>en in Nederland</w:t>
      </w:r>
      <w:r w:rsidR="00F8521E" w:rsidRPr="00880B91">
        <w:rPr>
          <w:rFonts w:ascii="Nunito" w:hAnsi="Nunito"/>
          <w:bCs/>
        </w:rPr>
        <w:t xml:space="preserve"> </w:t>
      </w:r>
      <w:r w:rsidR="009176DB">
        <w:rPr>
          <w:rFonts w:ascii="Nunito" w:hAnsi="Nunito"/>
          <w:bCs/>
        </w:rPr>
        <w:t>heeft</w:t>
      </w:r>
      <w:r w:rsidR="009176DB" w:rsidRPr="00880B91">
        <w:rPr>
          <w:rFonts w:ascii="Nunito" w:hAnsi="Nunito"/>
          <w:bCs/>
        </w:rPr>
        <w:t xml:space="preserve"> </w:t>
      </w:r>
      <w:r w:rsidR="00105420" w:rsidRPr="00880B91">
        <w:rPr>
          <w:rFonts w:ascii="Nunito" w:hAnsi="Nunito"/>
          <w:bCs/>
        </w:rPr>
        <w:t>(zeer) beperkte gezondheidsvaardigheden</w:t>
      </w:r>
      <w:r w:rsidR="00F044CB">
        <w:rPr>
          <w:rFonts w:ascii="Nunito" w:hAnsi="Nunito"/>
          <w:bCs/>
        </w:rPr>
        <w:t>.</w:t>
      </w:r>
    </w:p>
    <w:p w14:paraId="2F726A35" w14:textId="024FAC7F" w:rsidR="00F8521E" w:rsidRPr="00880B91" w:rsidRDefault="006E232B" w:rsidP="008C5466">
      <w:pPr>
        <w:autoSpaceDE w:val="0"/>
        <w:autoSpaceDN w:val="0"/>
        <w:adjustRightInd w:val="0"/>
        <w:spacing w:line="252" w:lineRule="auto"/>
        <w:rPr>
          <w:rFonts w:ascii="Nunito" w:hAnsi="Nunito"/>
        </w:rPr>
      </w:pPr>
      <w:r w:rsidRPr="00880B91">
        <w:rPr>
          <w:rFonts w:ascii="Nunito" w:hAnsi="Nunito"/>
        </w:rPr>
        <w:t xml:space="preserve">3. </w:t>
      </w:r>
      <w:r w:rsidR="00F8521E" w:rsidRPr="00880B91">
        <w:rPr>
          <w:rFonts w:ascii="Nunito" w:hAnsi="Nunito"/>
        </w:rPr>
        <w:t xml:space="preserve"> </w:t>
      </w:r>
      <w:r w:rsidR="00A343B1">
        <w:rPr>
          <w:rFonts w:ascii="Nunito" w:hAnsi="Nunito"/>
        </w:rPr>
        <w:t>2</w:t>
      </w:r>
      <w:r w:rsidR="00F8521E" w:rsidRPr="00880B91">
        <w:rPr>
          <w:rFonts w:ascii="Nunito" w:hAnsi="Nunito"/>
        </w:rPr>
        <w:t>,5 miljoen volwassen</w:t>
      </w:r>
      <w:r w:rsidR="00A343B1">
        <w:rPr>
          <w:rFonts w:ascii="Nunito" w:hAnsi="Nunito"/>
        </w:rPr>
        <w:t xml:space="preserve">en in </w:t>
      </w:r>
      <w:r w:rsidR="00A343B1">
        <w:rPr>
          <w:rFonts w:ascii="Nunito" w:hAnsi="Nunito"/>
          <w:bCs/>
        </w:rPr>
        <w:t>Nederland</w:t>
      </w:r>
      <w:r w:rsidR="00A343B1" w:rsidRPr="00880B91">
        <w:rPr>
          <w:rFonts w:ascii="Nunito" w:hAnsi="Nunito"/>
          <w:bCs/>
        </w:rPr>
        <w:t xml:space="preserve"> </w:t>
      </w:r>
      <w:r w:rsidR="00F8521E" w:rsidRPr="00880B91">
        <w:rPr>
          <w:rFonts w:ascii="Nunito" w:hAnsi="Nunito"/>
        </w:rPr>
        <w:t xml:space="preserve">zijn laaggeletterd. </w:t>
      </w:r>
      <w:r w:rsidR="00105420" w:rsidRPr="00880B91">
        <w:rPr>
          <w:rFonts w:ascii="Nunito" w:hAnsi="Nunito"/>
        </w:rPr>
        <w:t>Zij hebben moeite met lezen, schrijven en rekenen en kunnen daarom niet goed functioneren in onze maatschappij.</w:t>
      </w:r>
    </w:p>
    <w:p w14:paraId="5361321E" w14:textId="6A2D9599" w:rsidR="006E232B" w:rsidRPr="00880B91" w:rsidRDefault="006E232B" w:rsidP="00EF77FC">
      <w:pPr>
        <w:autoSpaceDE w:val="0"/>
        <w:autoSpaceDN w:val="0"/>
        <w:adjustRightInd w:val="0"/>
        <w:spacing w:line="252" w:lineRule="auto"/>
        <w:rPr>
          <w:rFonts w:ascii="Nunito" w:hAnsi="Nunito"/>
        </w:rPr>
      </w:pPr>
      <w:r w:rsidRPr="00880B91">
        <w:rPr>
          <w:rFonts w:ascii="Nunito" w:hAnsi="Nunito"/>
        </w:rPr>
        <w:t xml:space="preserve">4. </w:t>
      </w:r>
      <w:r w:rsidR="00EF77FC" w:rsidRPr="00EF77FC">
        <w:rPr>
          <w:rFonts w:ascii="Nunito" w:hAnsi="Nunito"/>
        </w:rPr>
        <w:t>Geletterdheid is een belangrijke functionele gezondheidsvaardigheid. Dit valt onder de</w:t>
      </w:r>
      <w:r w:rsidR="00EF77FC">
        <w:rPr>
          <w:rFonts w:ascii="Nunito" w:hAnsi="Nunito"/>
        </w:rPr>
        <w:t xml:space="preserve"> </w:t>
      </w:r>
      <w:r w:rsidR="00EF77FC" w:rsidRPr="00EF77FC">
        <w:rPr>
          <w:rFonts w:ascii="Nunito" w:hAnsi="Nunito"/>
        </w:rPr>
        <w:t>zogenoemde functionele vaardigheden (lezen en schrijven, rekenen, informatie verwerken).</w:t>
      </w:r>
      <w:r w:rsidR="00EF77FC">
        <w:rPr>
          <w:rFonts w:ascii="Nunito" w:hAnsi="Nunito"/>
        </w:rPr>
        <w:t xml:space="preserve"> </w:t>
      </w:r>
      <w:r w:rsidR="00EF77FC" w:rsidRPr="00EF77FC">
        <w:rPr>
          <w:rFonts w:ascii="Nunito" w:hAnsi="Nunito"/>
        </w:rPr>
        <w:t>Andere gezondheidsvaardigheden zijn, volgens de brede definitie die de Alliantie hanteert:</w:t>
      </w:r>
      <w:r w:rsidR="00EF77FC">
        <w:rPr>
          <w:rFonts w:ascii="Nunito" w:hAnsi="Nunito"/>
        </w:rPr>
        <w:t xml:space="preserve"> </w:t>
      </w:r>
      <w:r w:rsidR="00EF77FC" w:rsidRPr="00EF77FC">
        <w:rPr>
          <w:rFonts w:ascii="Nunito" w:hAnsi="Nunito"/>
        </w:rPr>
        <w:t>interactieve en psychologische vaardigheden (abstract denken, reflecteren, heldere</w:t>
      </w:r>
      <w:r w:rsidR="00EF77FC">
        <w:rPr>
          <w:rFonts w:ascii="Nunito" w:hAnsi="Nunito"/>
        </w:rPr>
        <w:t xml:space="preserve"> </w:t>
      </w:r>
      <w:r w:rsidR="00EF77FC" w:rsidRPr="00EF77FC">
        <w:rPr>
          <w:rFonts w:ascii="Nunito" w:hAnsi="Nunito"/>
        </w:rPr>
        <w:t>communicatie, zelfvertrouwen, motivatie) en kritisch vermogen (het vermogen om eigen regie</w:t>
      </w:r>
      <w:r w:rsidR="00EF77FC">
        <w:rPr>
          <w:rFonts w:ascii="Nunito" w:hAnsi="Nunito"/>
        </w:rPr>
        <w:t xml:space="preserve"> </w:t>
      </w:r>
      <w:r w:rsidR="00EF77FC" w:rsidRPr="00EF77FC">
        <w:rPr>
          <w:rFonts w:ascii="Nunito" w:hAnsi="Nunito"/>
        </w:rPr>
        <w:t>te voeren, zelfmanagement, medicijngebruik, adviezen in eigen bestaan in te passen).</w:t>
      </w:r>
    </w:p>
    <w:p w14:paraId="52CC91F2" w14:textId="77777777" w:rsidR="006E232B" w:rsidRPr="00880B91" w:rsidRDefault="0057367B" w:rsidP="008C5466">
      <w:pPr>
        <w:autoSpaceDE w:val="0"/>
        <w:autoSpaceDN w:val="0"/>
        <w:adjustRightInd w:val="0"/>
        <w:spacing w:line="252" w:lineRule="auto"/>
        <w:rPr>
          <w:rFonts w:ascii="Nunito" w:hAnsi="Nunito"/>
        </w:rPr>
      </w:pPr>
      <w:r w:rsidRPr="00880B91">
        <w:rPr>
          <w:rFonts w:ascii="Nunito" w:hAnsi="Nunito"/>
        </w:rPr>
        <w:t>5</w:t>
      </w:r>
      <w:r w:rsidR="006E232B" w:rsidRPr="00880B91">
        <w:rPr>
          <w:rFonts w:ascii="Nunito" w:hAnsi="Nunito"/>
        </w:rPr>
        <w:t xml:space="preserve">.  Mensen met (zeer) beperkte gezondheidsvaardigheden zijn vaker chronisch ziek, hebben vaker een ongezonde leefstijl, maken meer gebruik van de zorg en minder van preventieve voorzieningen. Zij leven korter en ook de kwaliteit van leven in de laatste jaren is minder. </w:t>
      </w:r>
    </w:p>
    <w:p w14:paraId="4532000E" w14:textId="05BD3DAA" w:rsidR="009176DB" w:rsidRDefault="009176DB" w:rsidP="008C5466">
      <w:pPr>
        <w:autoSpaceDE w:val="0"/>
        <w:autoSpaceDN w:val="0"/>
        <w:adjustRightInd w:val="0"/>
        <w:spacing w:line="252" w:lineRule="auto"/>
        <w:rPr>
          <w:rFonts w:ascii="Nunito" w:hAnsi="Nunito"/>
        </w:rPr>
      </w:pPr>
      <w:r>
        <w:rPr>
          <w:rFonts w:ascii="Nunito" w:hAnsi="Nunito"/>
        </w:rPr>
        <w:t>6</w:t>
      </w:r>
      <w:r w:rsidRPr="00880B91">
        <w:rPr>
          <w:rFonts w:ascii="Nunito" w:hAnsi="Nunito"/>
        </w:rPr>
        <w:t xml:space="preserve">. We mogen het als samenleving niet accepteren dat mensen niet voldoende kunnen meedoen en daardoor gezondheidsschade lijden. </w:t>
      </w:r>
    </w:p>
    <w:p w14:paraId="0D07E415" w14:textId="6D28BF90" w:rsidR="00F8521E" w:rsidRPr="00880B91" w:rsidRDefault="009176DB" w:rsidP="008C5466">
      <w:pPr>
        <w:autoSpaceDE w:val="0"/>
        <w:autoSpaceDN w:val="0"/>
        <w:adjustRightInd w:val="0"/>
        <w:spacing w:line="252" w:lineRule="auto"/>
        <w:rPr>
          <w:rFonts w:ascii="Nunito" w:hAnsi="Nunito"/>
        </w:rPr>
      </w:pPr>
      <w:r>
        <w:rPr>
          <w:rFonts w:ascii="Nunito" w:hAnsi="Nunito"/>
          <w:bCs/>
        </w:rPr>
        <w:t>7</w:t>
      </w:r>
      <w:r w:rsidR="006E232B" w:rsidRPr="00880B91">
        <w:rPr>
          <w:rFonts w:ascii="Nunito" w:hAnsi="Nunito"/>
          <w:bCs/>
        </w:rPr>
        <w:t xml:space="preserve">. </w:t>
      </w:r>
      <w:r w:rsidR="000C1116">
        <w:rPr>
          <w:rFonts w:ascii="Nunito" w:hAnsi="Nunito"/>
          <w:bCs/>
        </w:rPr>
        <w:t xml:space="preserve">De gezondheidsvaardigheden van een individu staan altijd in relatie tot wat wij als samenleving van mensen vragen. </w:t>
      </w:r>
      <w:r w:rsidR="00D13EE5">
        <w:rPr>
          <w:rFonts w:ascii="Nunito" w:hAnsi="Nunito"/>
          <w:bCs/>
        </w:rPr>
        <w:t xml:space="preserve">Het aanbod van zorg en welzijn is niet voor iedereen toegankelijk. </w:t>
      </w:r>
      <w:r w:rsidR="000C1116">
        <w:rPr>
          <w:rFonts w:ascii="Nunito" w:hAnsi="Nunito"/>
          <w:bCs/>
        </w:rPr>
        <w:t xml:space="preserve">Het is belangrijk om te blijven werken aan het verbeteren van </w:t>
      </w:r>
      <w:r w:rsidR="00D13EE5">
        <w:rPr>
          <w:rFonts w:ascii="Nunito" w:hAnsi="Nunito"/>
          <w:bCs/>
        </w:rPr>
        <w:t>vaardigheden</w:t>
      </w:r>
      <w:r w:rsidR="000C1116">
        <w:rPr>
          <w:rFonts w:ascii="Nunito" w:hAnsi="Nunito"/>
          <w:bCs/>
        </w:rPr>
        <w:t xml:space="preserve">. </w:t>
      </w:r>
      <w:r w:rsidR="00D13EE5">
        <w:rPr>
          <w:rFonts w:ascii="Nunito" w:hAnsi="Nunito"/>
          <w:bCs/>
        </w:rPr>
        <w:t>Anderzijds kan de oplossing van dit probleem niet uitsluitend bij het individu worden gezocht. Het is belangrijk dat op het niveau van professionals, organisaties en systeem gewerkt wordt aan verbetering van begrijpelijk- en toegankelijkheid.</w:t>
      </w:r>
    </w:p>
    <w:p w14:paraId="02C5B414" w14:textId="0C488F4D" w:rsidR="006E232B" w:rsidRPr="00880B91" w:rsidRDefault="00D13EE5" w:rsidP="008C5466">
      <w:pPr>
        <w:autoSpaceDE w:val="0"/>
        <w:autoSpaceDN w:val="0"/>
        <w:adjustRightInd w:val="0"/>
        <w:spacing w:line="252" w:lineRule="auto"/>
        <w:rPr>
          <w:rFonts w:ascii="Nunito" w:hAnsi="Nunito"/>
        </w:rPr>
      </w:pPr>
      <w:r>
        <w:rPr>
          <w:rFonts w:ascii="Nunito" w:hAnsi="Nunito"/>
        </w:rPr>
        <w:br/>
      </w:r>
    </w:p>
    <w:p w14:paraId="55A81128" w14:textId="77777777" w:rsidR="00D13EE5" w:rsidRDefault="00635A2D" w:rsidP="008C5466">
      <w:pPr>
        <w:autoSpaceDE w:val="0"/>
        <w:autoSpaceDN w:val="0"/>
        <w:adjustRightInd w:val="0"/>
        <w:spacing w:after="0" w:line="252" w:lineRule="auto"/>
        <w:rPr>
          <w:rFonts w:ascii="Nunito" w:hAnsi="Nunito"/>
          <w:b/>
          <w:u w:val="single"/>
        </w:rPr>
      </w:pPr>
      <w:r w:rsidRPr="00880B91">
        <w:rPr>
          <w:rFonts w:ascii="Nunito" w:hAnsi="Nunito"/>
          <w:b/>
          <w:u w:val="single"/>
        </w:rPr>
        <w:br/>
      </w:r>
    </w:p>
    <w:p w14:paraId="423AF709" w14:textId="77777777" w:rsidR="00D13EE5" w:rsidRDefault="00D13EE5">
      <w:pPr>
        <w:rPr>
          <w:rFonts w:ascii="Nunito" w:hAnsi="Nunito"/>
          <w:b/>
          <w:u w:val="single"/>
        </w:rPr>
      </w:pPr>
      <w:r>
        <w:rPr>
          <w:rFonts w:ascii="Nunito" w:hAnsi="Nunito"/>
          <w:b/>
          <w:u w:val="single"/>
        </w:rPr>
        <w:br w:type="page"/>
      </w:r>
    </w:p>
    <w:p w14:paraId="759A0A73" w14:textId="2BA70A18" w:rsidR="00AD7C46" w:rsidRPr="00880B91" w:rsidRDefault="00AD7C46" w:rsidP="008C5466">
      <w:pPr>
        <w:autoSpaceDE w:val="0"/>
        <w:autoSpaceDN w:val="0"/>
        <w:adjustRightInd w:val="0"/>
        <w:spacing w:after="0" w:line="252" w:lineRule="auto"/>
        <w:rPr>
          <w:rFonts w:ascii="Nunito" w:hAnsi="Nunito"/>
          <w:b/>
          <w:u w:val="single"/>
        </w:rPr>
      </w:pPr>
      <w:r w:rsidRPr="00880B91">
        <w:rPr>
          <w:rFonts w:ascii="Nunito" w:hAnsi="Nunito"/>
          <w:b/>
          <w:u w:val="single"/>
        </w:rPr>
        <w:lastRenderedPageBreak/>
        <w:t>Doel Alliantie Gezondheidsvaardigheden</w:t>
      </w:r>
    </w:p>
    <w:p w14:paraId="318FDDE9" w14:textId="77777777" w:rsidR="00AD7C46" w:rsidRPr="00880B91" w:rsidRDefault="00AD7C46" w:rsidP="008C5466">
      <w:pPr>
        <w:autoSpaceDE w:val="0"/>
        <w:autoSpaceDN w:val="0"/>
        <w:adjustRightInd w:val="0"/>
        <w:spacing w:after="0" w:line="252" w:lineRule="auto"/>
        <w:rPr>
          <w:rFonts w:ascii="Nunito" w:hAnsi="Nunito"/>
        </w:rPr>
      </w:pPr>
    </w:p>
    <w:p w14:paraId="1120143A" w14:textId="2720EEEF" w:rsidR="00AD7C46" w:rsidRPr="00880B91" w:rsidRDefault="00EF77FC" w:rsidP="00EF77FC">
      <w:pPr>
        <w:autoSpaceDE w:val="0"/>
        <w:autoSpaceDN w:val="0"/>
        <w:adjustRightInd w:val="0"/>
        <w:spacing w:after="0" w:line="252" w:lineRule="auto"/>
        <w:rPr>
          <w:rFonts w:ascii="Nunito" w:hAnsi="Nunito"/>
        </w:rPr>
      </w:pPr>
      <w:r w:rsidRPr="00EF77FC">
        <w:rPr>
          <w:rFonts w:ascii="Nunito" w:hAnsi="Nunito"/>
        </w:rPr>
        <w:t>Partners van de Alliantie werken samen vanuit de visie dat gezondheidsvaardigheden</w:t>
      </w:r>
      <w:r>
        <w:rPr>
          <w:rFonts w:ascii="Nunito" w:hAnsi="Nunito"/>
        </w:rPr>
        <w:t xml:space="preserve"> </w:t>
      </w:r>
      <w:r w:rsidRPr="00EF77FC">
        <w:rPr>
          <w:rFonts w:ascii="Nunito" w:hAnsi="Nunito"/>
        </w:rPr>
        <w:t>belangrijk zijn als verklaring voor ongelijkheid in de zorg en sociaaleconomische</w:t>
      </w:r>
      <w:r>
        <w:rPr>
          <w:rFonts w:ascii="Nunito" w:hAnsi="Nunito"/>
        </w:rPr>
        <w:t xml:space="preserve"> </w:t>
      </w:r>
      <w:r w:rsidRPr="00EF77FC">
        <w:rPr>
          <w:rFonts w:ascii="Nunito" w:hAnsi="Nunito"/>
        </w:rPr>
        <w:t>gezondheidsverschillen. Partners zetten zich in voor zowel het verbeteren van de kwaliteit en</w:t>
      </w:r>
      <w:r>
        <w:rPr>
          <w:rFonts w:ascii="Nunito" w:hAnsi="Nunito"/>
        </w:rPr>
        <w:t xml:space="preserve"> </w:t>
      </w:r>
      <w:r w:rsidRPr="00EF77FC">
        <w:rPr>
          <w:rFonts w:ascii="Nunito" w:hAnsi="Nunito"/>
        </w:rPr>
        <w:t>toegankelijkheid van de zorg voor mensen met beperkte gezondheidsvaardigheden, als voor</w:t>
      </w:r>
      <w:r>
        <w:rPr>
          <w:rFonts w:ascii="Nunito" w:hAnsi="Nunito"/>
        </w:rPr>
        <w:t xml:space="preserve"> </w:t>
      </w:r>
      <w:r w:rsidRPr="00EF77FC">
        <w:rPr>
          <w:rFonts w:ascii="Nunito" w:hAnsi="Nunito"/>
        </w:rPr>
        <w:t>het ondersteunen bij het verbeteren van gezondheidsvaardigheden.</w:t>
      </w:r>
      <w:r>
        <w:rPr>
          <w:rFonts w:ascii="Nunito" w:hAnsi="Nunito"/>
        </w:rPr>
        <w:br/>
      </w:r>
    </w:p>
    <w:p w14:paraId="16B4BFA0" w14:textId="77777777" w:rsidR="00BC4126" w:rsidRPr="00880B91" w:rsidRDefault="00BC4126" w:rsidP="008C5466">
      <w:pPr>
        <w:autoSpaceDE w:val="0"/>
        <w:autoSpaceDN w:val="0"/>
        <w:adjustRightInd w:val="0"/>
        <w:spacing w:after="0" w:line="252" w:lineRule="auto"/>
        <w:rPr>
          <w:rFonts w:ascii="Nunito" w:hAnsi="Nunito"/>
        </w:rPr>
      </w:pPr>
      <w:r w:rsidRPr="00880B91">
        <w:rPr>
          <w:rFonts w:ascii="Nunito" w:hAnsi="Nunito"/>
        </w:rPr>
        <w:t>De Alliantie heeft vanuit deze visie de ambitie om:</w:t>
      </w:r>
    </w:p>
    <w:p w14:paraId="2F282CB3" w14:textId="3D1706CF" w:rsidR="00BC4126" w:rsidRPr="00880B91" w:rsidRDefault="00A343B1" w:rsidP="008C5466">
      <w:pPr>
        <w:autoSpaceDE w:val="0"/>
        <w:autoSpaceDN w:val="0"/>
        <w:adjustRightInd w:val="0"/>
        <w:spacing w:after="0" w:line="252" w:lineRule="auto"/>
        <w:rPr>
          <w:rFonts w:ascii="Nunito" w:hAnsi="Nunito"/>
        </w:rPr>
      </w:pPr>
      <w:r>
        <w:rPr>
          <w:rFonts w:ascii="Nunito" w:hAnsi="Nunito"/>
        </w:rPr>
        <w:t xml:space="preserve">1. </w:t>
      </w:r>
      <w:r w:rsidR="009176DB">
        <w:rPr>
          <w:rFonts w:ascii="Nunito" w:hAnsi="Nunito"/>
        </w:rPr>
        <w:t xml:space="preserve">Bewustwording over dit probleem te vergroten en </w:t>
      </w:r>
      <w:r>
        <w:rPr>
          <w:rFonts w:ascii="Nunito" w:hAnsi="Nunito"/>
        </w:rPr>
        <w:t xml:space="preserve">een landelijke beweging te </w:t>
      </w:r>
      <w:r w:rsidR="00BC4126" w:rsidRPr="00880B91">
        <w:rPr>
          <w:rFonts w:ascii="Nunito" w:hAnsi="Nunito"/>
        </w:rPr>
        <w:t xml:space="preserve">vormen </w:t>
      </w:r>
    </w:p>
    <w:p w14:paraId="3347A51F" w14:textId="386CD4F5" w:rsidR="00BC4126" w:rsidRPr="00880B91" w:rsidRDefault="00BC4126" w:rsidP="008C5466">
      <w:pPr>
        <w:autoSpaceDE w:val="0"/>
        <w:autoSpaceDN w:val="0"/>
        <w:adjustRightInd w:val="0"/>
        <w:spacing w:after="0" w:line="252" w:lineRule="auto"/>
        <w:rPr>
          <w:rFonts w:ascii="Nunito" w:hAnsi="Nunito"/>
        </w:rPr>
      </w:pPr>
      <w:r w:rsidRPr="00880B91">
        <w:rPr>
          <w:rFonts w:ascii="Nunito" w:hAnsi="Nunito"/>
        </w:rPr>
        <w:t xml:space="preserve">2. </w:t>
      </w:r>
      <w:r w:rsidR="00DF65DB">
        <w:rPr>
          <w:rFonts w:ascii="Nunito" w:hAnsi="Nunito"/>
        </w:rPr>
        <w:t>A</w:t>
      </w:r>
      <w:r w:rsidRPr="00880B91">
        <w:rPr>
          <w:rFonts w:ascii="Nunito" w:hAnsi="Nunito"/>
        </w:rPr>
        <w:t>ls platform</w:t>
      </w:r>
      <w:r w:rsidR="00DF65DB">
        <w:rPr>
          <w:rFonts w:ascii="Nunito" w:hAnsi="Nunito"/>
        </w:rPr>
        <w:t xml:space="preserve"> te</w:t>
      </w:r>
      <w:r w:rsidRPr="00880B91">
        <w:rPr>
          <w:rFonts w:ascii="Nunito" w:hAnsi="Nunito"/>
        </w:rPr>
        <w:t xml:space="preserve"> fungeren </w:t>
      </w:r>
      <w:r w:rsidR="00DF65DB">
        <w:rPr>
          <w:rFonts w:ascii="Nunito" w:hAnsi="Nunito"/>
        </w:rPr>
        <w:t>waarin</w:t>
      </w:r>
      <w:r w:rsidRPr="00880B91">
        <w:rPr>
          <w:rFonts w:ascii="Nunito" w:hAnsi="Nunito"/>
        </w:rPr>
        <w:t xml:space="preserve"> partners</w:t>
      </w:r>
      <w:r w:rsidR="00DF65DB">
        <w:rPr>
          <w:rFonts w:ascii="Nunito" w:hAnsi="Nunito"/>
        </w:rPr>
        <w:t xml:space="preserve"> ondersteund worden met kennis, materialen en handvatten om te werken aan een oplossing</w:t>
      </w:r>
      <w:r w:rsidRPr="00880B91">
        <w:rPr>
          <w:rFonts w:ascii="Nunito" w:hAnsi="Nunito"/>
        </w:rPr>
        <w:t xml:space="preserve">. </w:t>
      </w:r>
    </w:p>
    <w:p w14:paraId="08D5570A" w14:textId="77777777" w:rsidR="009176DB" w:rsidRDefault="009176DB" w:rsidP="008C5466">
      <w:pPr>
        <w:autoSpaceDE w:val="0"/>
        <w:autoSpaceDN w:val="0"/>
        <w:adjustRightInd w:val="0"/>
        <w:spacing w:after="0" w:line="252" w:lineRule="auto"/>
        <w:rPr>
          <w:rFonts w:ascii="Nunito" w:hAnsi="Nunito"/>
        </w:rPr>
      </w:pPr>
    </w:p>
    <w:p w14:paraId="5E9664C9" w14:textId="5F35A788" w:rsidR="0078316F" w:rsidRPr="00880B91" w:rsidRDefault="00BC4126" w:rsidP="008C5466">
      <w:pPr>
        <w:autoSpaceDE w:val="0"/>
        <w:autoSpaceDN w:val="0"/>
        <w:adjustRightInd w:val="0"/>
        <w:spacing w:after="0" w:line="252" w:lineRule="auto"/>
        <w:rPr>
          <w:rFonts w:ascii="Nunito" w:hAnsi="Nunito"/>
        </w:rPr>
      </w:pPr>
      <w:r w:rsidRPr="00880B91">
        <w:rPr>
          <w:rFonts w:ascii="Nunito" w:hAnsi="Nunito"/>
        </w:rPr>
        <w:t>Organisaties die zich inzetten op het brede gebied van gezondheid en zorg, verbinden zich  aan de</w:t>
      </w:r>
      <w:r w:rsidR="00DF65DB">
        <w:rPr>
          <w:rFonts w:ascii="Nunito" w:hAnsi="Nunito"/>
        </w:rPr>
        <w:t>ze</w:t>
      </w:r>
      <w:r w:rsidRPr="00880B91">
        <w:rPr>
          <w:rFonts w:ascii="Nunito" w:hAnsi="Nunito"/>
        </w:rPr>
        <w:t xml:space="preserve"> doelstellingen van de Alliantie Gezondheidsvaardigheden.  Zij zien de meerwaarde van het samenwerken aan kwaliteitsbevordering van zorg en gezondheidsbevordering voor mensen met beperkte gezondheidsvaardigheden.</w:t>
      </w:r>
    </w:p>
    <w:p w14:paraId="4AA55AA5" w14:textId="77777777" w:rsidR="00BC4126" w:rsidRPr="00880B91" w:rsidRDefault="00BC4126" w:rsidP="008C5466">
      <w:pPr>
        <w:autoSpaceDE w:val="0"/>
        <w:autoSpaceDN w:val="0"/>
        <w:adjustRightInd w:val="0"/>
        <w:spacing w:after="0" w:line="252" w:lineRule="auto"/>
        <w:rPr>
          <w:rFonts w:ascii="Nunito" w:hAnsi="Nunito"/>
        </w:rPr>
      </w:pPr>
    </w:p>
    <w:p w14:paraId="44934DCC" w14:textId="77777777" w:rsidR="00D15C76" w:rsidRPr="00880B91" w:rsidRDefault="00D15C76" w:rsidP="008C5466">
      <w:pPr>
        <w:autoSpaceDE w:val="0"/>
        <w:autoSpaceDN w:val="0"/>
        <w:adjustRightInd w:val="0"/>
        <w:spacing w:after="0" w:line="252" w:lineRule="auto"/>
        <w:rPr>
          <w:rFonts w:ascii="Nunito" w:hAnsi="Nunito"/>
        </w:rPr>
      </w:pPr>
    </w:p>
    <w:p w14:paraId="621C6D7D" w14:textId="77777777" w:rsidR="00D15C76" w:rsidRPr="00880B91" w:rsidRDefault="00D15C76" w:rsidP="008C5466">
      <w:pPr>
        <w:autoSpaceDE w:val="0"/>
        <w:autoSpaceDN w:val="0"/>
        <w:adjustRightInd w:val="0"/>
        <w:spacing w:after="0" w:line="252" w:lineRule="auto"/>
        <w:rPr>
          <w:rFonts w:ascii="Nunito" w:hAnsi="Nunito"/>
          <w:b/>
          <w:u w:val="single"/>
        </w:rPr>
      </w:pPr>
      <w:r w:rsidRPr="00880B91">
        <w:rPr>
          <w:rFonts w:ascii="Nunito" w:hAnsi="Nunito"/>
          <w:b/>
          <w:u w:val="single"/>
        </w:rPr>
        <w:t>Intentieverklaring</w:t>
      </w:r>
    </w:p>
    <w:p w14:paraId="77A14134" w14:textId="77777777" w:rsidR="00D15C76" w:rsidRPr="00880B91" w:rsidRDefault="00AD7C46" w:rsidP="008C5466">
      <w:pPr>
        <w:autoSpaceDE w:val="0"/>
        <w:autoSpaceDN w:val="0"/>
        <w:adjustRightInd w:val="0"/>
        <w:spacing w:after="0" w:line="252" w:lineRule="auto"/>
        <w:rPr>
          <w:rFonts w:ascii="Nunito" w:hAnsi="Nunito"/>
        </w:rPr>
      </w:pPr>
      <w:r w:rsidRPr="00880B91">
        <w:rPr>
          <w:rFonts w:ascii="Nunito" w:hAnsi="Nunito"/>
        </w:rPr>
        <w:br/>
        <w:t>[</w:t>
      </w:r>
      <w:r w:rsidR="00D15C76" w:rsidRPr="00880B91">
        <w:rPr>
          <w:rFonts w:ascii="Nunito" w:hAnsi="Nunito"/>
          <w:i/>
        </w:rPr>
        <w:t>naam organisatie</w:t>
      </w:r>
      <w:r w:rsidRPr="00880B91">
        <w:rPr>
          <w:rFonts w:ascii="Nunito" w:hAnsi="Nunito"/>
        </w:rPr>
        <w:t>]</w:t>
      </w:r>
      <w:r w:rsidR="00D15C76" w:rsidRPr="00880B91">
        <w:rPr>
          <w:rFonts w:ascii="Nunito" w:hAnsi="Nunito"/>
        </w:rPr>
        <w:t xml:space="preserve"> sluit zich aan bij de Alliantie Gezondheidsvaardigheden en wil een actieve bijdrage leveren aan de doelen van de Alliantie. </w:t>
      </w:r>
      <w:r w:rsidR="00A62D75" w:rsidRPr="00880B91">
        <w:rPr>
          <w:rFonts w:ascii="Nunito" w:hAnsi="Nunito"/>
        </w:rPr>
        <w:t>Daartoe onderneemt</w:t>
      </w:r>
      <w:r w:rsidR="00864490" w:rsidRPr="00880B91">
        <w:rPr>
          <w:rFonts w:ascii="Nunito" w:hAnsi="Nunito"/>
        </w:rPr>
        <w:t xml:space="preserve"> </w:t>
      </w:r>
      <w:r w:rsidRPr="00880B91">
        <w:rPr>
          <w:rFonts w:ascii="Nunito" w:hAnsi="Nunito"/>
        </w:rPr>
        <w:t>[</w:t>
      </w:r>
      <w:r w:rsidR="00864490" w:rsidRPr="00880B91">
        <w:rPr>
          <w:rFonts w:ascii="Nunito" w:hAnsi="Nunito"/>
          <w:i/>
        </w:rPr>
        <w:t>naam organisatie</w:t>
      </w:r>
      <w:r w:rsidRPr="00880B91">
        <w:rPr>
          <w:rFonts w:ascii="Nunito" w:hAnsi="Nunito"/>
        </w:rPr>
        <w:t>]</w:t>
      </w:r>
      <w:r w:rsidR="00864490" w:rsidRPr="00880B91">
        <w:rPr>
          <w:rFonts w:ascii="Nunito" w:hAnsi="Nunito"/>
        </w:rPr>
        <w:t xml:space="preserve"> het volgende:</w:t>
      </w:r>
    </w:p>
    <w:p w14:paraId="004F5E35" w14:textId="77777777" w:rsidR="00864490" w:rsidRPr="00880B91" w:rsidRDefault="00864490" w:rsidP="008C5466">
      <w:pPr>
        <w:autoSpaceDE w:val="0"/>
        <w:autoSpaceDN w:val="0"/>
        <w:adjustRightInd w:val="0"/>
        <w:spacing w:after="0" w:line="252" w:lineRule="auto"/>
        <w:rPr>
          <w:rFonts w:ascii="Nunito" w:hAnsi="Nunito"/>
        </w:rPr>
      </w:pPr>
    </w:p>
    <w:p w14:paraId="17966D5D" w14:textId="0DE598C2" w:rsidR="003522CB" w:rsidRDefault="003522CB" w:rsidP="008C5466">
      <w:pPr>
        <w:pStyle w:val="Lijstalinea"/>
        <w:numPr>
          <w:ilvl w:val="0"/>
          <w:numId w:val="4"/>
        </w:numPr>
        <w:autoSpaceDE w:val="0"/>
        <w:autoSpaceDN w:val="0"/>
        <w:adjustRightInd w:val="0"/>
        <w:spacing w:after="0" w:line="252" w:lineRule="auto"/>
        <w:rPr>
          <w:rFonts w:ascii="Nunito" w:hAnsi="Nunito"/>
        </w:rPr>
      </w:pPr>
      <w:r>
        <w:rPr>
          <w:rFonts w:ascii="Nunito" w:hAnsi="Nunito"/>
        </w:rPr>
        <w:t>Agendeert het thema gezondheidsvaardigheden</w:t>
      </w:r>
      <w:r w:rsidR="00DF65DB">
        <w:rPr>
          <w:rFonts w:ascii="Nunito" w:hAnsi="Nunito"/>
        </w:rPr>
        <w:t>, z</w:t>
      </w:r>
      <w:r>
        <w:rPr>
          <w:rFonts w:ascii="Nunito" w:hAnsi="Nunito"/>
        </w:rPr>
        <w:t xml:space="preserve">owel binnen als buiten de organisatie. </w:t>
      </w:r>
    </w:p>
    <w:p w14:paraId="3336E762" w14:textId="4F7C1C83" w:rsidR="0088308D" w:rsidRPr="00405E73" w:rsidRDefault="003522CB" w:rsidP="0088308D">
      <w:pPr>
        <w:pStyle w:val="Lijstalinea"/>
        <w:numPr>
          <w:ilvl w:val="0"/>
          <w:numId w:val="4"/>
        </w:numPr>
        <w:autoSpaceDE w:val="0"/>
        <w:autoSpaceDN w:val="0"/>
        <w:adjustRightInd w:val="0"/>
        <w:spacing w:after="0" w:line="252" w:lineRule="auto"/>
        <w:rPr>
          <w:rFonts w:ascii="Nunito" w:hAnsi="Nunito"/>
        </w:rPr>
      </w:pPr>
      <w:r>
        <w:rPr>
          <w:rFonts w:ascii="Nunito" w:hAnsi="Nunito"/>
        </w:rPr>
        <w:t>Zoekt</w:t>
      </w:r>
      <w:r w:rsidR="00542C5A" w:rsidRPr="00880B91">
        <w:rPr>
          <w:rFonts w:ascii="Nunito" w:hAnsi="Nunito"/>
        </w:rPr>
        <w:t xml:space="preserve"> naar mogelijkheden om, vanuit de eigen missie en rol</w:t>
      </w:r>
      <w:r w:rsidR="00B27AD5" w:rsidRPr="00880B91">
        <w:rPr>
          <w:rFonts w:ascii="Nunito" w:hAnsi="Nunito"/>
        </w:rPr>
        <w:t xml:space="preserve"> te</w:t>
      </w:r>
      <w:r w:rsidR="00542C5A" w:rsidRPr="00880B91">
        <w:rPr>
          <w:rFonts w:ascii="Nunito" w:hAnsi="Nunito"/>
        </w:rPr>
        <w:t xml:space="preserve"> kunnen bijdragen aan</w:t>
      </w:r>
      <w:r w:rsidR="0088308D">
        <w:rPr>
          <w:rFonts w:ascii="Nunito" w:hAnsi="Nunito"/>
        </w:rPr>
        <w:t>:</w:t>
      </w:r>
      <w:r w:rsidR="0088308D">
        <w:rPr>
          <w:rFonts w:ascii="Nunito" w:hAnsi="Nunito"/>
        </w:rPr>
        <w:br/>
        <w:t>a.</w:t>
      </w:r>
      <w:r w:rsidR="00542C5A" w:rsidRPr="00880B91">
        <w:rPr>
          <w:rFonts w:ascii="Nunito" w:hAnsi="Nunito"/>
        </w:rPr>
        <w:t xml:space="preserve"> het verbeteren</w:t>
      </w:r>
      <w:r w:rsidR="00864490" w:rsidRPr="00880B91">
        <w:rPr>
          <w:rFonts w:ascii="Nunito" w:hAnsi="Nunito"/>
        </w:rPr>
        <w:t xml:space="preserve"> van gezondheidsvaardigheden van de Nederlandse bevolking </w:t>
      </w:r>
      <w:r w:rsidR="0088308D">
        <w:rPr>
          <w:rFonts w:ascii="Nunito" w:hAnsi="Nunito"/>
        </w:rPr>
        <w:br/>
      </w:r>
      <w:r w:rsidR="00864490" w:rsidRPr="00880B91">
        <w:rPr>
          <w:rFonts w:ascii="Nunito" w:hAnsi="Nunito"/>
        </w:rPr>
        <w:t xml:space="preserve">en/of </w:t>
      </w:r>
      <w:r w:rsidR="0088308D">
        <w:rPr>
          <w:rFonts w:ascii="Nunito" w:hAnsi="Nunito"/>
        </w:rPr>
        <w:br/>
        <w:t xml:space="preserve">b. </w:t>
      </w:r>
      <w:r w:rsidR="00864490" w:rsidRPr="00880B91">
        <w:rPr>
          <w:rFonts w:ascii="Nunito" w:hAnsi="Nunito"/>
        </w:rPr>
        <w:t xml:space="preserve">het </w:t>
      </w:r>
      <w:r w:rsidR="0088308D">
        <w:rPr>
          <w:rFonts w:ascii="Nunito" w:hAnsi="Nunito"/>
        </w:rPr>
        <w:t xml:space="preserve">verbeteren van de toegankelijkheid van zorg en welzijn, door het </w:t>
      </w:r>
      <w:r w:rsidR="00864490" w:rsidRPr="00880B91">
        <w:rPr>
          <w:rFonts w:ascii="Nunito" w:hAnsi="Nunito"/>
        </w:rPr>
        <w:t>bevorderen van aangepast beleid en aangepaste werkwijzen van organisaties en professionals</w:t>
      </w:r>
      <w:r w:rsidR="0088308D">
        <w:rPr>
          <w:rFonts w:ascii="Nunito" w:hAnsi="Nunito"/>
        </w:rPr>
        <w:t xml:space="preserve"> . </w:t>
      </w:r>
      <w:r w:rsidR="0088308D" w:rsidRPr="00405E73">
        <w:rPr>
          <w:rFonts w:ascii="Nunito" w:hAnsi="Nunito"/>
        </w:rPr>
        <w:t xml:space="preserve">Voor uitvoerende organisaties in zorg en welzijn betekent dit dat zij toewerken naar het worden van een </w:t>
      </w:r>
      <w:proofErr w:type="spellStart"/>
      <w:r w:rsidR="0088308D" w:rsidRPr="00405E73">
        <w:rPr>
          <w:rFonts w:ascii="Nunito" w:hAnsi="Nunito"/>
        </w:rPr>
        <w:t>gezondheidsvaardige</w:t>
      </w:r>
      <w:proofErr w:type="spellEnd"/>
      <w:r w:rsidR="0088308D" w:rsidRPr="00405E73">
        <w:rPr>
          <w:rFonts w:ascii="Nunito" w:hAnsi="Nunito"/>
        </w:rPr>
        <w:t xml:space="preserve"> organisatie</w:t>
      </w:r>
      <w:r w:rsidR="0088308D">
        <w:rPr>
          <w:rFonts w:ascii="Nunito" w:hAnsi="Nunito"/>
        </w:rPr>
        <w:t>.</w:t>
      </w:r>
    </w:p>
    <w:p w14:paraId="21D45158" w14:textId="0F67532A" w:rsidR="003522CB" w:rsidRPr="003522CB" w:rsidRDefault="003522CB" w:rsidP="003522CB">
      <w:pPr>
        <w:pStyle w:val="Lijstalinea"/>
        <w:numPr>
          <w:ilvl w:val="0"/>
          <w:numId w:val="4"/>
        </w:numPr>
        <w:autoSpaceDE w:val="0"/>
        <w:autoSpaceDN w:val="0"/>
        <w:adjustRightInd w:val="0"/>
        <w:spacing w:after="0" w:line="252" w:lineRule="auto"/>
        <w:rPr>
          <w:rFonts w:ascii="Nunito" w:hAnsi="Nunito"/>
        </w:rPr>
      </w:pPr>
      <w:r>
        <w:rPr>
          <w:rFonts w:ascii="Nunito" w:hAnsi="Nunito"/>
        </w:rPr>
        <w:t>Werkt,</w:t>
      </w:r>
      <w:r w:rsidR="007F7AD0" w:rsidRPr="00880B91">
        <w:rPr>
          <w:rFonts w:ascii="Nunito" w:hAnsi="Nunito"/>
        </w:rPr>
        <w:t xml:space="preserve"> daar waar relevant</w:t>
      </w:r>
      <w:r>
        <w:rPr>
          <w:rFonts w:ascii="Nunito" w:hAnsi="Nunito"/>
        </w:rPr>
        <w:t>,</w:t>
      </w:r>
      <w:r w:rsidR="00542C5A" w:rsidRPr="00880B91">
        <w:rPr>
          <w:rFonts w:ascii="Nunito" w:hAnsi="Nunito"/>
        </w:rPr>
        <w:t xml:space="preserve"> </w:t>
      </w:r>
      <w:r w:rsidR="0088308D">
        <w:rPr>
          <w:rFonts w:ascii="Nunito" w:hAnsi="Nunito"/>
        </w:rPr>
        <w:t>samen</w:t>
      </w:r>
      <w:r w:rsidR="0088308D" w:rsidRPr="00880B91">
        <w:rPr>
          <w:rFonts w:ascii="Nunito" w:hAnsi="Nunito"/>
        </w:rPr>
        <w:t xml:space="preserve"> </w:t>
      </w:r>
      <w:r w:rsidR="00542C5A" w:rsidRPr="00880B91">
        <w:rPr>
          <w:rFonts w:ascii="Nunito" w:hAnsi="Nunito"/>
        </w:rPr>
        <w:t>met andere Alliantiepartners.</w:t>
      </w:r>
    </w:p>
    <w:p w14:paraId="365995D2" w14:textId="474287C4" w:rsidR="007F7AD0" w:rsidRDefault="00DF65DB" w:rsidP="00F044CB">
      <w:pPr>
        <w:pStyle w:val="Lijstalinea"/>
        <w:numPr>
          <w:ilvl w:val="0"/>
          <w:numId w:val="4"/>
        </w:numPr>
        <w:autoSpaceDE w:val="0"/>
        <w:autoSpaceDN w:val="0"/>
        <w:adjustRightInd w:val="0"/>
        <w:spacing w:after="0" w:line="252" w:lineRule="auto"/>
        <w:rPr>
          <w:rFonts w:ascii="Nunito" w:hAnsi="Nunito"/>
        </w:rPr>
      </w:pPr>
      <w:r>
        <w:rPr>
          <w:rFonts w:ascii="Nunito" w:hAnsi="Nunito"/>
        </w:rPr>
        <w:t>Stelt informatie</w:t>
      </w:r>
      <w:r w:rsidR="007F7AD0" w:rsidRPr="003522CB">
        <w:rPr>
          <w:rFonts w:ascii="Nunito" w:hAnsi="Nunito"/>
        </w:rPr>
        <w:t xml:space="preserve"> </w:t>
      </w:r>
      <w:r>
        <w:rPr>
          <w:rFonts w:ascii="Nunito" w:hAnsi="Nunito"/>
        </w:rPr>
        <w:t>beschikbaar</w:t>
      </w:r>
      <w:r w:rsidR="00405E73">
        <w:rPr>
          <w:rFonts w:ascii="Nunito" w:hAnsi="Nunito"/>
        </w:rPr>
        <w:t xml:space="preserve"> </w:t>
      </w:r>
      <w:r w:rsidR="00147692" w:rsidRPr="003522CB">
        <w:rPr>
          <w:rFonts w:ascii="Nunito" w:hAnsi="Nunito"/>
        </w:rPr>
        <w:t xml:space="preserve">over activiteiten in de eigen organisatie </w:t>
      </w:r>
      <w:r>
        <w:rPr>
          <w:rFonts w:ascii="Nunito" w:hAnsi="Nunito"/>
        </w:rPr>
        <w:t>met betrekking tot gezondheidsvaardigheden</w:t>
      </w:r>
      <w:r w:rsidR="00147692" w:rsidRPr="003522CB">
        <w:rPr>
          <w:rFonts w:ascii="Nunito" w:hAnsi="Nunito"/>
        </w:rPr>
        <w:t xml:space="preserve">, </w:t>
      </w:r>
      <w:r w:rsidR="00F044CB" w:rsidRPr="003522CB">
        <w:rPr>
          <w:rFonts w:ascii="Nunito" w:hAnsi="Nunito"/>
        </w:rPr>
        <w:t xml:space="preserve">met als doel kennis te delen. Direct toepasbare materialen (indien geschikt) worden gedeeld in de openbare database op </w:t>
      </w:r>
      <w:r>
        <w:rPr>
          <w:rFonts w:ascii="Nunito" w:hAnsi="Nunito"/>
        </w:rPr>
        <w:t xml:space="preserve">het platform </w:t>
      </w:r>
      <w:hyperlink r:id="rId9" w:history="1">
        <w:r w:rsidRPr="00E53566">
          <w:rPr>
            <w:rStyle w:val="Hyperlink"/>
            <w:rFonts w:ascii="Nunito" w:hAnsi="Nunito"/>
          </w:rPr>
          <w:t>www.gezondheidsvaardigheden.nl</w:t>
        </w:r>
      </w:hyperlink>
    </w:p>
    <w:p w14:paraId="12618CA8" w14:textId="30C1B981" w:rsidR="00DF65DB" w:rsidRDefault="00DF65DB" w:rsidP="00F044CB">
      <w:pPr>
        <w:pStyle w:val="Lijstalinea"/>
        <w:numPr>
          <w:ilvl w:val="0"/>
          <w:numId w:val="4"/>
        </w:numPr>
        <w:autoSpaceDE w:val="0"/>
        <w:autoSpaceDN w:val="0"/>
        <w:adjustRightInd w:val="0"/>
        <w:spacing w:after="0" w:line="252" w:lineRule="auto"/>
        <w:rPr>
          <w:rFonts w:ascii="Nunito" w:hAnsi="Nunito"/>
        </w:rPr>
      </w:pPr>
      <w:r>
        <w:rPr>
          <w:rFonts w:ascii="Nunito" w:hAnsi="Nunito"/>
        </w:rPr>
        <w:t xml:space="preserve">Stelt informatie beschikbaar voor het opstellen van een partnerprofiel op het platform </w:t>
      </w:r>
      <w:hyperlink r:id="rId10" w:history="1">
        <w:r w:rsidRPr="00E53566">
          <w:rPr>
            <w:rStyle w:val="Hyperlink"/>
            <w:rFonts w:ascii="Nunito" w:hAnsi="Nunito"/>
          </w:rPr>
          <w:t>www.gezondheidsvaardigheden.nl</w:t>
        </w:r>
      </w:hyperlink>
    </w:p>
    <w:p w14:paraId="24524871" w14:textId="2AED3E22" w:rsidR="00CF1963" w:rsidRPr="003522CB" w:rsidRDefault="00CF1963" w:rsidP="00F044CB">
      <w:pPr>
        <w:pStyle w:val="Lijstalinea"/>
        <w:numPr>
          <w:ilvl w:val="0"/>
          <w:numId w:val="4"/>
        </w:numPr>
        <w:autoSpaceDE w:val="0"/>
        <w:autoSpaceDN w:val="0"/>
        <w:adjustRightInd w:val="0"/>
        <w:spacing w:after="0" w:line="252" w:lineRule="auto"/>
        <w:rPr>
          <w:rFonts w:ascii="Nunito" w:hAnsi="Nunito"/>
        </w:rPr>
      </w:pPr>
      <w:r>
        <w:rPr>
          <w:rFonts w:ascii="Nunito" w:hAnsi="Nunito"/>
        </w:rPr>
        <w:t>Zorgt dat de gedeelde kennis en het partnerprofiel actueel en correct</w:t>
      </w:r>
      <w:r w:rsidR="00DF65DB">
        <w:rPr>
          <w:rFonts w:ascii="Nunito" w:hAnsi="Nunito"/>
        </w:rPr>
        <w:t xml:space="preserve"> zijn</w:t>
      </w:r>
      <w:r>
        <w:rPr>
          <w:rFonts w:ascii="Nunito" w:hAnsi="Nunito"/>
        </w:rPr>
        <w:t xml:space="preserve"> door wijzigingen te melden aan de coördinatie. </w:t>
      </w:r>
    </w:p>
    <w:p w14:paraId="25D571EE" w14:textId="77777777" w:rsidR="00880B91" w:rsidRDefault="00880B91">
      <w:pPr>
        <w:rPr>
          <w:rFonts w:ascii="Nunito" w:hAnsi="Nunito"/>
          <w:b/>
        </w:rPr>
      </w:pPr>
      <w:r>
        <w:rPr>
          <w:rFonts w:ascii="Nunito" w:hAnsi="Nunito"/>
          <w:b/>
        </w:rPr>
        <w:br w:type="page"/>
      </w:r>
    </w:p>
    <w:p w14:paraId="08808CBC" w14:textId="77777777" w:rsidR="001F612E" w:rsidRPr="00880B91" w:rsidRDefault="0024249D" w:rsidP="00693AB5">
      <w:pPr>
        <w:autoSpaceDE w:val="0"/>
        <w:autoSpaceDN w:val="0"/>
        <w:adjustRightInd w:val="0"/>
        <w:spacing w:after="0" w:line="252" w:lineRule="auto"/>
        <w:rPr>
          <w:rFonts w:ascii="Nunito" w:hAnsi="Nunito"/>
          <w:b/>
        </w:rPr>
      </w:pPr>
      <w:r w:rsidRPr="00880B91">
        <w:rPr>
          <w:rFonts w:ascii="Nunito" w:hAnsi="Nunito"/>
          <w:b/>
        </w:rPr>
        <w:lastRenderedPageBreak/>
        <w:t>Onder</w:t>
      </w:r>
      <w:r w:rsidR="00AD7C46" w:rsidRPr="00880B91">
        <w:rPr>
          <w:rFonts w:ascii="Nunito" w:hAnsi="Nunito"/>
          <w:b/>
        </w:rPr>
        <w:t>tek</w:t>
      </w:r>
      <w:r w:rsidR="00754CC7" w:rsidRPr="00880B91">
        <w:rPr>
          <w:rFonts w:ascii="Nunito" w:hAnsi="Nunito"/>
          <w:b/>
        </w:rPr>
        <w:t>ening</w:t>
      </w:r>
      <w:r w:rsidR="00AD7C46" w:rsidRPr="00880B91">
        <w:rPr>
          <w:rFonts w:ascii="Nunito" w:hAnsi="Nunito"/>
          <w:b/>
        </w:rPr>
        <w:t>:</w:t>
      </w:r>
    </w:p>
    <w:p w14:paraId="46A3B089" w14:textId="77777777" w:rsidR="00AD7C46" w:rsidRPr="00880B91" w:rsidRDefault="00AD7C46" w:rsidP="00693AB5">
      <w:pPr>
        <w:autoSpaceDE w:val="0"/>
        <w:autoSpaceDN w:val="0"/>
        <w:adjustRightInd w:val="0"/>
        <w:spacing w:after="0" w:line="252" w:lineRule="auto"/>
        <w:rPr>
          <w:rFonts w:ascii="Nunito" w:hAnsi="Nunito"/>
        </w:rPr>
      </w:pPr>
    </w:p>
    <w:p w14:paraId="10B84001" w14:textId="77777777" w:rsidR="00693AB5" w:rsidRPr="00880B91" w:rsidRDefault="00693AB5" w:rsidP="00693AB5">
      <w:pPr>
        <w:autoSpaceDE w:val="0"/>
        <w:autoSpaceDN w:val="0"/>
        <w:adjustRightInd w:val="0"/>
        <w:spacing w:after="0" w:line="252" w:lineRule="auto"/>
        <w:rPr>
          <w:rFonts w:ascii="Nunito" w:hAnsi="Nunito"/>
        </w:rPr>
      </w:pPr>
    </w:p>
    <w:p w14:paraId="077C1DBD" w14:textId="77777777" w:rsidR="00AD7C46" w:rsidRPr="00880B91" w:rsidRDefault="00211BA4" w:rsidP="00693AB5">
      <w:pPr>
        <w:autoSpaceDE w:val="0"/>
        <w:autoSpaceDN w:val="0"/>
        <w:adjustRightInd w:val="0"/>
        <w:spacing w:after="0" w:line="252" w:lineRule="auto"/>
        <w:rPr>
          <w:rFonts w:ascii="Nunito" w:hAnsi="Nunito"/>
        </w:rPr>
      </w:pPr>
      <w:r w:rsidRPr="00880B91">
        <w:rPr>
          <w:rFonts w:ascii="Nunito" w:hAnsi="Nunito"/>
        </w:rPr>
        <w:br/>
      </w:r>
      <w:r w:rsidR="00AD7C46" w:rsidRPr="00880B91">
        <w:rPr>
          <w:rFonts w:ascii="Nunito" w:hAnsi="Nunito"/>
        </w:rPr>
        <w:br/>
        <w:t>_______________________</w:t>
      </w:r>
    </w:p>
    <w:p w14:paraId="3F8D980D" w14:textId="77777777" w:rsidR="007F7AD0" w:rsidRPr="00880B91" w:rsidRDefault="00754CC7" w:rsidP="00693AB5">
      <w:pPr>
        <w:autoSpaceDE w:val="0"/>
        <w:autoSpaceDN w:val="0"/>
        <w:adjustRightInd w:val="0"/>
        <w:spacing w:after="0" w:line="252" w:lineRule="auto"/>
        <w:rPr>
          <w:rFonts w:ascii="Nunito" w:hAnsi="Nunito"/>
        </w:rPr>
      </w:pPr>
      <w:r w:rsidRPr="00880B91">
        <w:rPr>
          <w:rFonts w:ascii="Nunito" w:hAnsi="Nunito"/>
        </w:rPr>
        <w:br/>
      </w:r>
      <w:r w:rsidR="007F7AD0" w:rsidRPr="00880B91">
        <w:rPr>
          <w:rFonts w:ascii="Nunito" w:hAnsi="Nunito"/>
        </w:rPr>
        <w:t>Plaats</w:t>
      </w:r>
      <w:r w:rsidR="0024249D" w:rsidRPr="00880B91">
        <w:rPr>
          <w:rFonts w:ascii="Nunito" w:hAnsi="Nunito"/>
        </w:rPr>
        <w:tab/>
      </w:r>
      <w:r w:rsidR="00DA0339" w:rsidRPr="00880B91">
        <w:rPr>
          <w:rFonts w:ascii="Nunito" w:hAnsi="Nunito"/>
        </w:rPr>
        <w:tab/>
      </w:r>
      <w:r w:rsidR="001F612E" w:rsidRPr="00880B91">
        <w:rPr>
          <w:rFonts w:ascii="Nunito" w:hAnsi="Nunito"/>
        </w:rPr>
        <w:t>:</w:t>
      </w:r>
    </w:p>
    <w:p w14:paraId="360F13FF" w14:textId="77777777" w:rsidR="007F7AD0" w:rsidRPr="00880B91" w:rsidRDefault="007F7AD0" w:rsidP="00693AB5">
      <w:pPr>
        <w:autoSpaceDE w:val="0"/>
        <w:autoSpaceDN w:val="0"/>
        <w:adjustRightInd w:val="0"/>
        <w:spacing w:after="0" w:line="252" w:lineRule="auto"/>
        <w:rPr>
          <w:rFonts w:ascii="Nunito" w:hAnsi="Nunito"/>
        </w:rPr>
      </w:pPr>
      <w:r w:rsidRPr="00880B91">
        <w:rPr>
          <w:rFonts w:ascii="Nunito" w:hAnsi="Nunito"/>
        </w:rPr>
        <w:t>Datum</w:t>
      </w:r>
      <w:r w:rsidR="0024249D" w:rsidRPr="00880B91">
        <w:rPr>
          <w:rFonts w:ascii="Nunito" w:hAnsi="Nunito"/>
        </w:rPr>
        <w:tab/>
      </w:r>
      <w:r w:rsidR="00DA0339" w:rsidRPr="00880B91">
        <w:rPr>
          <w:rFonts w:ascii="Nunito" w:hAnsi="Nunito"/>
        </w:rPr>
        <w:tab/>
      </w:r>
      <w:r w:rsidR="001F612E" w:rsidRPr="00880B91">
        <w:rPr>
          <w:rFonts w:ascii="Nunito" w:hAnsi="Nunito"/>
        </w:rPr>
        <w:t>:</w:t>
      </w:r>
    </w:p>
    <w:p w14:paraId="7B7EFF57" w14:textId="77777777" w:rsidR="007A0BA7" w:rsidRPr="00880B91" w:rsidRDefault="007A0BA7" w:rsidP="00693AB5">
      <w:pPr>
        <w:autoSpaceDE w:val="0"/>
        <w:autoSpaceDN w:val="0"/>
        <w:adjustRightInd w:val="0"/>
        <w:spacing w:after="0" w:line="252" w:lineRule="auto"/>
        <w:rPr>
          <w:rFonts w:ascii="Nunito" w:hAnsi="Nunito"/>
        </w:rPr>
      </w:pPr>
      <w:r w:rsidRPr="00880B91">
        <w:rPr>
          <w:rFonts w:ascii="Nunito" w:hAnsi="Nunito"/>
        </w:rPr>
        <w:t>Naam</w:t>
      </w:r>
      <w:r w:rsidR="0024249D" w:rsidRPr="00880B91">
        <w:rPr>
          <w:rFonts w:ascii="Nunito" w:hAnsi="Nunito"/>
        </w:rPr>
        <w:tab/>
      </w:r>
      <w:r w:rsidR="00DA0339" w:rsidRPr="00880B91">
        <w:rPr>
          <w:rFonts w:ascii="Nunito" w:hAnsi="Nunito"/>
        </w:rPr>
        <w:tab/>
      </w:r>
      <w:r w:rsidR="001F612E" w:rsidRPr="00880B91">
        <w:rPr>
          <w:rFonts w:ascii="Nunito" w:hAnsi="Nunito"/>
        </w:rPr>
        <w:t>:</w:t>
      </w:r>
    </w:p>
    <w:p w14:paraId="5216A76A" w14:textId="42D612B8" w:rsidR="007A0BA7" w:rsidRPr="00880B91" w:rsidRDefault="007A0BA7" w:rsidP="00693AB5">
      <w:pPr>
        <w:autoSpaceDE w:val="0"/>
        <w:autoSpaceDN w:val="0"/>
        <w:adjustRightInd w:val="0"/>
        <w:spacing w:after="0" w:line="252" w:lineRule="auto"/>
        <w:rPr>
          <w:rFonts w:ascii="Nunito" w:hAnsi="Nunito"/>
        </w:rPr>
      </w:pPr>
      <w:r w:rsidRPr="00880B91">
        <w:rPr>
          <w:rFonts w:ascii="Nunito" w:hAnsi="Nunito"/>
        </w:rPr>
        <w:t>Functie</w:t>
      </w:r>
      <w:r w:rsidR="00DA0339" w:rsidRPr="00880B91">
        <w:rPr>
          <w:rFonts w:ascii="Nunito" w:hAnsi="Nunito"/>
        </w:rPr>
        <w:tab/>
      </w:r>
      <w:r w:rsidR="001F612E" w:rsidRPr="00880B91">
        <w:rPr>
          <w:rFonts w:ascii="Nunito" w:hAnsi="Nunito"/>
        </w:rPr>
        <w:t>:</w:t>
      </w:r>
    </w:p>
    <w:p w14:paraId="4A215C42" w14:textId="77777777" w:rsidR="007F7AD0" w:rsidRPr="00880B91" w:rsidRDefault="007A0BA7" w:rsidP="00693AB5">
      <w:pPr>
        <w:autoSpaceDE w:val="0"/>
        <w:autoSpaceDN w:val="0"/>
        <w:adjustRightInd w:val="0"/>
        <w:spacing w:after="0" w:line="252" w:lineRule="auto"/>
        <w:rPr>
          <w:rFonts w:ascii="Nunito" w:hAnsi="Nunito"/>
        </w:rPr>
      </w:pPr>
      <w:r w:rsidRPr="00880B91">
        <w:rPr>
          <w:rFonts w:ascii="Nunito" w:hAnsi="Nunito"/>
        </w:rPr>
        <w:t>Organisatie</w:t>
      </w:r>
      <w:r w:rsidR="0024249D" w:rsidRPr="00880B91">
        <w:rPr>
          <w:rFonts w:ascii="Nunito" w:hAnsi="Nunito"/>
        </w:rPr>
        <w:tab/>
      </w:r>
      <w:r w:rsidR="001F612E" w:rsidRPr="00880B91">
        <w:rPr>
          <w:rFonts w:ascii="Nunito" w:hAnsi="Nunito"/>
        </w:rPr>
        <w:t>:</w:t>
      </w:r>
    </w:p>
    <w:p w14:paraId="7CDD2624" w14:textId="2A814115" w:rsidR="00AD7C46" w:rsidRPr="00880B91" w:rsidRDefault="00A75859" w:rsidP="00693AB5">
      <w:pPr>
        <w:autoSpaceDE w:val="0"/>
        <w:autoSpaceDN w:val="0"/>
        <w:adjustRightInd w:val="0"/>
        <w:spacing w:after="0" w:line="252" w:lineRule="auto"/>
        <w:rPr>
          <w:rFonts w:ascii="Nunito" w:hAnsi="Nunito"/>
          <w:sz w:val="18"/>
          <w:szCs w:val="18"/>
        </w:rPr>
      </w:pPr>
      <w:r w:rsidRPr="00880B91">
        <w:rPr>
          <w:rFonts w:ascii="Nunito" w:hAnsi="Nunito"/>
        </w:rPr>
        <w:t>Dit betreft een a</w:t>
      </w:r>
      <w:r w:rsidR="0090671A" w:rsidRPr="00880B91">
        <w:rPr>
          <w:rFonts w:ascii="Nunito" w:hAnsi="Nunito"/>
        </w:rPr>
        <w:t>anmelding</w:t>
      </w:r>
      <w:r w:rsidRPr="00880B91">
        <w:rPr>
          <w:rFonts w:ascii="Nunito" w:hAnsi="Nunito"/>
        </w:rPr>
        <w:t xml:space="preserve">: </w:t>
      </w:r>
      <w:r w:rsidR="0090671A" w:rsidRPr="00880B91">
        <w:rPr>
          <w:rFonts w:ascii="Nunito" w:hAnsi="Nunito"/>
        </w:rPr>
        <w:t xml:space="preserve">namens </w:t>
      </w:r>
      <w:r w:rsidRPr="00880B91">
        <w:rPr>
          <w:rFonts w:ascii="Nunito" w:hAnsi="Nunito"/>
        </w:rPr>
        <w:t xml:space="preserve">de </w:t>
      </w:r>
      <w:r w:rsidR="0090671A" w:rsidRPr="00880B91">
        <w:rPr>
          <w:rFonts w:ascii="Nunito" w:hAnsi="Nunito"/>
        </w:rPr>
        <w:t xml:space="preserve">organisatie / als individu </w:t>
      </w:r>
      <w:r w:rsidR="003522CB">
        <w:rPr>
          <w:rFonts w:ascii="Nunito" w:hAnsi="Nunito"/>
        </w:rPr>
        <w:br/>
      </w:r>
      <w:r w:rsidRPr="00880B91">
        <w:rPr>
          <w:rFonts w:ascii="Nunito" w:hAnsi="Nunito"/>
          <w:sz w:val="18"/>
          <w:szCs w:val="18"/>
        </w:rPr>
        <w:t>(s.v.p. doorhalen wat niet van toepassing is)</w:t>
      </w:r>
    </w:p>
    <w:p w14:paraId="4B0D2EEF" w14:textId="77777777" w:rsidR="007A0BA7" w:rsidRPr="00880B91" w:rsidRDefault="0090671A" w:rsidP="00693AB5">
      <w:pPr>
        <w:autoSpaceDE w:val="0"/>
        <w:autoSpaceDN w:val="0"/>
        <w:adjustRightInd w:val="0"/>
        <w:spacing w:after="0" w:line="252" w:lineRule="auto"/>
        <w:rPr>
          <w:rFonts w:ascii="Nunito" w:hAnsi="Nunito"/>
        </w:rPr>
      </w:pPr>
      <w:r w:rsidRPr="00880B91">
        <w:rPr>
          <w:rFonts w:ascii="Nunito" w:hAnsi="Nunito"/>
        </w:rPr>
        <w:br/>
      </w:r>
      <w:r w:rsidR="00AD7C46" w:rsidRPr="00880B91">
        <w:rPr>
          <w:rFonts w:ascii="Nunito" w:hAnsi="Nunito"/>
        </w:rPr>
        <w:t xml:space="preserve">Contactpersoon 1 voor Alliantie: </w:t>
      </w:r>
      <w:r w:rsidR="00AD7C46" w:rsidRPr="00880B91">
        <w:rPr>
          <w:rFonts w:ascii="Nunito" w:hAnsi="Nunito"/>
        </w:rPr>
        <w:br/>
        <w:t>Naam</w:t>
      </w:r>
      <w:r w:rsidR="0024249D" w:rsidRPr="00880B91">
        <w:rPr>
          <w:rFonts w:ascii="Nunito" w:hAnsi="Nunito"/>
        </w:rPr>
        <w:tab/>
      </w:r>
      <w:r w:rsidR="00DA0339" w:rsidRPr="00880B91">
        <w:rPr>
          <w:rFonts w:ascii="Nunito" w:hAnsi="Nunito"/>
        </w:rPr>
        <w:tab/>
      </w:r>
      <w:r w:rsidR="001F612E" w:rsidRPr="00880B91">
        <w:rPr>
          <w:rFonts w:ascii="Nunito" w:hAnsi="Nunito"/>
        </w:rPr>
        <w:t>:</w:t>
      </w:r>
    </w:p>
    <w:p w14:paraId="53CE6A67" w14:textId="77777777" w:rsidR="0024249D" w:rsidRPr="00880B91" w:rsidRDefault="0024249D" w:rsidP="00693AB5">
      <w:pPr>
        <w:autoSpaceDE w:val="0"/>
        <w:autoSpaceDN w:val="0"/>
        <w:adjustRightInd w:val="0"/>
        <w:spacing w:after="0" w:line="252" w:lineRule="auto"/>
        <w:rPr>
          <w:rFonts w:ascii="Nunito" w:hAnsi="Nunito"/>
        </w:rPr>
      </w:pPr>
      <w:r w:rsidRPr="00880B91">
        <w:rPr>
          <w:rFonts w:ascii="Nunito" w:hAnsi="Nunito"/>
        </w:rPr>
        <w:t>Functie</w:t>
      </w:r>
      <w:r w:rsidR="00DA0339" w:rsidRPr="00880B91">
        <w:rPr>
          <w:rFonts w:ascii="Nunito" w:hAnsi="Nunito"/>
        </w:rPr>
        <w:tab/>
      </w:r>
      <w:r w:rsidRPr="00880B91">
        <w:rPr>
          <w:rFonts w:ascii="Nunito" w:hAnsi="Nunito"/>
        </w:rPr>
        <w:tab/>
        <w:t>:</w:t>
      </w:r>
    </w:p>
    <w:p w14:paraId="30D4DA9E" w14:textId="77777777" w:rsidR="007A0BA7" w:rsidRPr="00880B91" w:rsidRDefault="007A0BA7" w:rsidP="00693AB5">
      <w:pPr>
        <w:autoSpaceDE w:val="0"/>
        <w:autoSpaceDN w:val="0"/>
        <w:adjustRightInd w:val="0"/>
        <w:spacing w:after="0" w:line="252" w:lineRule="auto"/>
        <w:rPr>
          <w:rFonts w:ascii="Nunito" w:hAnsi="Nunito"/>
        </w:rPr>
      </w:pPr>
      <w:r w:rsidRPr="00880B91">
        <w:rPr>
          <w:rFonts w:ascii="Nunito" w:hAnsi="Nunito"/>
        </w:rPr>
        <w:t>E-ma</w:t>
      </w:r>
      <w:r w:rsidR="00AD7C46" w:rsidRPr="00880B91">
        <w:rPr>
          <w:rFonts w:ascii="Nunito" w:hAnsi="Nunito"/>
        </w:rPr>
        <w:t>il</w:t>
      </w:r>
      <w:r w:rsidR="0024249D" w:rsidRPr="00880B91">
        <w:rPr>
          <w:rFonts w:ascii="Nunito" w:hAnsi="Nunito"/>
        </w:rPr>
        <w:tab/>
      </w:r>
      <w:r w:rsidR="00DA0339" w:rsidRPr="00880B91">
        <w:rPr>
          <w:rFonts w:ascii="Nunito" w:hAnsi="Nunito"/>
        </w:rPr>
        <w:tab/>
      </w:r>
      <w:r w:rsidR="001F612E" w:rsidRPr="00880B91">
        <w:rPr>
          <w:rFonts w:ascii="Nunito" w:hAnsi="Nunito"/>
        </w:rPr>
        <w:t>:</w:t>
      </w:r>
    </w:p>
    <w:p w14:paraId="70D3BA22" w14:textId="77777777" w:rsidR="007A0BA7" w:rsidRPr="00880B91" w:rsidRDefault="007A0BA7" w:rsidP="00693AB5">
      <w:pPr>
        <w:autoSpaceDE w:val="0"/>
        <w:autoSpaceDN w:val="0"/>
        <w:adjustRightInd w:val="0"/>
        <w:spacing w:after="0" w:line="252" w:lineRule="auto"/>
        <w:rPr>
          <w:rFonts w:ascii="Nunito" w:hAnsi="Nunito"/>
          <w:sz w:val="18"/>
        </w:rPr>
      </w:pPr>
    </w:p>
    <w:p w14:paraId="0598A949" w14:textId="77777777" w:rsidR="00AD7C46" w:rsidRPr="00880B91" w:rsidRDefault="00AD7C46" w:rsidP="00693AB5">
      <w:pPr>
        <w:autoSpaceDE w:val="0"/>
        <w:autoSpaceDN w:val="0"/>
        <w:adjustRightInd w:val="0"/>
        <w:spacing w:after="0" w:line="252" w:lineRule="auto"/>
        <w:rPr>
          <w:rFonts w:ascii="Nunito" w:hAnsi="Nunito"/>
        </w:rPr>
      </w:pPr>
      <w:r w:rsidRPr="00880B91">
        <w:rPr>
          <w:rFonts w:ascii="Nunito" w:hAnsi="Nunito"/>
        </w:rPr>
        <w:t>Contactpersoon 2 voor Alliantie</w:t>
      </w:r>
      <w:r w:rsidR="00165E32" w:rsidRPr="00880B91">
        <w:rPr>
          <w:rFonts w:ascii="Nunito" w:hAnsi="Nunito"/>
        </w:rPr>
        <w:t xml:space="preserve"> (optioneel)</w:t>
      </w:r>
      <w:r w:rsidRPr="00880B91">
        <w:rPr>
          <w:rFonts w:ascii="Nunito" w:hAnsi="Nunito"/>
        </w:rPr>
        <w:t>:</w:t>
      </w:r>
      <w:r w:rsidRPr="00880B91">
        <w:rPr>
          <w:rFonts w:ascii="Nunito" w:hAnsi="Nunito"/>
        </w:rPr>
        <w:br/>
        <w:t>Naam</w:t>
      </w:r>
      <w:r w:rsidR="0024249D" w:rsidRPr="00880B91">
        <w:rPr>
          <w:rFonts w:ascii="Nunito" w:hAnsi="Nunito"/>
        </w:rPr>
        <w:tab/>
      </w:r>
      <w:r w:rsidR="00DA0339" w:rsidRPr="00880B91">
        <w:rPr>
          <w:rFonts w:ascii="Nunito" w:hAnsi="Nunito"/>
        </w:rPr>
        <w:tab/>
      </w:r>
      <w:r w:rsidRPr="00880B91">
        <w:rPr>
          <w:rFonts w:ascii="Nunito" w:hAnsi="Nunito"/>
        </w:rPr>
        <w:t>:</w:t>
      </w:r>
    </w:p>
    <w:p w14:paraId="4CA2FD9B" w14:textId="4750B518" w:rsidR="0024249D" w:rsidRPr="00880B91" w:rsidRDefault="0024249D" w:rsidP="00693AB5">
      <w:pPr>
        <w:autoSpaceDE w:val="0"/>
        <w:autoSpaceDN w:val="0"/>
        <w:adjustRightInd w:val="0"/>
        <w:spacing w:after="0" w:line="252" w:lineRule="auto"/>
        <w:rPr>
          <w:rFonts w:ascii="Nunito" w:hAnsi="Nunito"/>
        </w:rPr>
      </w:pPr>
      <w:r w:rsidRPr="00880B91">
        <w:rPr>
          <w:rFonts w:ascii="Nunito" w:hAnsi="Nunito"/>
        </w:rPr>
        <w:t>Functie</w:t>
      </w:r>
      <w:r w:rsidRPr="00880B91">
        <w:rPr>
          <w:rFonts w:ascii="Nunito" w:hAnsi="Nunito"/>
        </w:rPr>
        <w:tab/>
        <w:t>:</w:t>
      </w:r>
    </w:p>
    <w:p w14:paraId="23E803F8" w14:textId="77777777" w:rsidR="00AD7C46" w:rsidRPr="00880B91" w:rsidRDefault="00AD7C46" w:rsidP="00693AB5">
      <w:pPr>
        <w:autoSpaceDE w:val="0"/>
        <w:autoSpaceDN w:val="0"/>
        <w:adjustRightInd w:val="0"/>
        <w:spacing w:after="0" w:line="252" w:lineRule="auto"/>
        <w:rPr>
          <w:rFonts w:ascii="Nunito" w:hAnsi="Nunito"/>
        </w:rPr>
      </w:pPr>
      <w:r w:rsidRPr="00880B91">
        <w:rPr>
          <w:rFonts w:ascii="Nunito" w:hAnsi="Nunito"/>
        </w:rPr>
        <w:t>E-mail</w:t>
      </w:r>
      <w:r w:rsidR="0024249D" w:rsidRPr="00880B91">
        <w:rPr>
          <w:rFonts w:ascii="Nunito" w:hAnsi="Nunito"/>
        </w:rPr>
        <w:tab/>
      </w:r>
      <w:r w:rsidR="00DA0339" w:rsidRPr="00880B91">
        <w:rPr>
          <w:rFonts w:ascii="Nunito" w:hAnsi="Nunito"/>
        </w:rPr>
        <w:tab/>
      </w:r>
      <w:r w:rsidRPr="00880B91">
        <w:rPr>
          <w:rFonts w:ascii="Nunito" w:hAnsi="Nunito"/>
        </w:rPr>
        <w:t>:</w:t>
      </w:r>
    </w:p>
    <w:p w14:paraId="16ED00B6" w14:textId="77777777" w:rsidR="00AD7C46" w:rsidRPr="00880B91" w:rsidRDefault="00AD7C46" w:rsidP="00693AB5">
      <w:pPr>
        <w:autoSpaceDE w:val="0"/>
        <w:autoSpaceDN w:val="0"/>
        <w:adjustRightInd w:val="0"/>
        <w:spacing w:after="0" w:line="252" w:lineRule="auto"/>
        <w:rPr>
          <w:rFonts w:ascii="Nunito" w:hAnsi="Nunito"/>
        </w:rPr>
      </w:pPr>
    </w:p>
    <w:p w14:paraId="1D4101C3" w14:textId="01B4D02C" w:rsidR="007A0BA7" w:rsidRPr="00880B91" w:rsidRDefault="00DB6A29" w:rsidP="00693AB5">
      <w:pPr>
        <w:autoSpaceDE w:val="0"/>
        <w:autoSpaceDN w:val="0"/>
        <w:adjustRightInd w:val="0"/>
        <w:spacing w:after="0" w:line="252" w:lineRule="auto"/>
        <w:rPr>
          <w:rFonts w:ascii="Nunito" w:hAnsi="Nunito"/>
          <w:sz w:val="18"/>
          <w:szCs w:val="18"/>
        </w:rPr>
      </w:pPr>
      <w:r w:rsidRPr="00880B91">
        <w:rPr>
          <w:rFonts w:ascii="Nunito" w:hAnsi="Nunito"/>
          <w:sz w:val="18"/>
          <w:szCs w:val="18"/>
        </w:rPr>
        <w:t xml:space="preserve">Graag inscannen en </w:t>
      </w:r>
      <w:r w:rsidR="00211BA4" w:rsidRPr="00880B91">
        <w:rPr>
          <w:rFonts w:ascii="Nunito" w:hAnsi="Nunito"/>
          <w:sz w:val="18"/>
          <w:szCs w:val="18"/>
        </w:rPr>
        <w:t xml:space="preserve">per </w:t>
      </w:r>
      <w:r w:rsidRPr="00880B91">
        <w:rPr>
          <w:rFonts w:ascii="Nunito" w:hAnsi="Nunito"/>
          <w:sz w:val="18"/>
          <w:szCs w:val="18"/>
        </w:rPr>
        <w:t>e-</w:t>
      </w:r>
      <w:r w:rsidR="00211BA4" w:rsidRPr="00880B91">
        <w:rPr>
          <w:rFonts w:ascii="Nunito" w:hAnsi="Nunito"/>
          <w:sz w:val="18"/>
          <w:szCs w:val="18"/>
        </w:rPr>
        <w:t xml:space="preserve">mail </w:t>
      </w:r>
      <w:r w:rsidRPr="00880B91">
        <w:rPr>
          <w:rFonts w:ascii="Nunito" w:hAnsi="Nunito"/>
          <w:sz w:val="18"/>
          <w:szCs w:val="18"/>
        </w:rPr>
        <w:t xml:space="preserve">retourneren </w:t>
      </w:r>
      <w:r w:rsidR="00211BA4" w:rsidRPr="00880B91">
        <w:rPr>
          <w:rFonts w:ascii="Nunito" w:hAnsi="Nunito"/>
          <w:sz w:val="18"/>
          <w:szCs w:val="18"/>
        </w:rPr>
        <w:t xml:space="preserve">aan </w:t>
      </w:r>
      <w:proofErr w:type="spellStart"/>
      <w:r w:rsidR="00AD7C46" w:rsidRPr="00880B91">
        <w:rPr>
          <w:rFonts w:ascii="Nunito" w:hAnsi="Nunito"/>
          <w:sz w:val="18"/>
          <w:szCs w:val="18"/>
        </w:rPr>
        <w:t>Pharos</w:t>
      </w:r>
      <w:proofErr w:type="spellEnd"/>
      <w:r w:rsidR="00343D3F" w:rsidRPr="00880B91">
        <w:rPr>
          <w:rFonts w:ascii="Nunito" w:hAnsi="Nunito"/>
          <w:sz w:val="18"/>
          <w:szCs w:val="18"/>
        </w:rPr>
        <w:t xml:space="preserve"> (coördinator </w:t>
      </w:r>
      <w:r w:rsidR="00675ED6">
        <w:rPr>
          <w:rFonts w:ascii="Nunito" w:hAnsi="Nunito"/>
          <w:sz w:val="18"/>
          <w:szCs w:val="18"/>
        </w:rPr>
        <w:t>van de A</w:t>
      </w:r>
      <w:r w:rsidR="00343D3F" w:rsidRPr="00880B91">
        <w:rPr>
          <w:rFonts w:ascii="Nunito" w:hAnsi="Nunito"/>
          <w:sz w:val="18"/>
          <w:szCs w:val="18"/>
        </w:rPr>
        <w:t>lliantie</w:t>
      </w:r>
      <w:r w:rsidR="00675ED6">
        <w:rPr>
          <w:rFonts w:ascii="Nunito" w:hAnsi="Nunito"/>
          <w:sz w:val="18"/>
          <w:szCs w:val="18"/>
        </w:rPr>
        <w:t xml:space="preserve"> Gezondheidsvaardigheden</w:t>
      </w:r>
      <w:r w:rsidR="00343D3F" w:rsidRPr="00880B91">
        <w:rPr>
          <w:rFonts w:ascii="Nunito" w:hAnsi="Nunito"/>
          <w:sz w:val="18"/>
          <w:szCs w:val="18"/>
        </w:rPr>
        <w:t>) via</w:t>
      </w:r>
      <w:r w:rsidR="00211BA4" w:rsidRPr="00880B91">
        <w:rPr>
          <w:rFonts w:ascii="Nunito" w:hAnsi="Nunito"/>
          <w:sz w:val="18"/>
          <w:szCs w:val="18"/>
        </w:rPr>
        <w:t xml:space="preserve"> </w:t>
      </w:r>
      <w:hyperlink r:id="rId11" w:history="1">
        <w:r w:rsidR="00343D3F" w:rsidRPr="00880B91">
          <w:rPr>
            <w:rStyle w:val="Hyperlink"/>
            <w:rFonts w:ascii="Nunito" w:hAnsi="Nunito"/>
            <w:sz w:val="18"/>
            <w:szCs w:val="18"/>
          </w:rPr>
          <w:t>gezondheidsvaardigheden@pharos.nl</w:t>
        </w:r>
      </w:hyperlink>
    </w:p>
    <w:p w14:paraId="61ED5FCB" w14:textId="77777777" w:rsidR="00EC47E8" w:rsidRPr="00880B91" w:rsidRDefault="00EC47E8" w:rsidP="00693AB5">
      <w:pPr>
        <w:autoSpaceDE w:val="0"/>
        <w:autoSpaceDN w:val="0"/>
        <w:adjustRightInd w:val="0"/>
        <w:spacing w:after="0" w:line="252" w:lineRule="auto"/>
        <w:rPr>
          <w:rFonts w:ascii="Nunito" w:hAnsi="Nunito"/>
          <w:sz w:val="18"/>
          <w:szCs w:val="18"/>
        </w:rPr>
      </w:pPr>
    </w:p>
    <w:p w14:paraId="6A80D34C" w14:textId="20706310" w:rsidR="00EC47E8" w:rsidRPr="00880B91" w:rsidRDefault="00EC47E8" w:rsidP="00693AB5">
      <w:pPr>
        <w:autoSpaceDE w:val="0"/>
        <w:autoSpaceDN w:val="0"/>
        <w:adjustRightInd w:val="0"/>
        <w:spacing w:after="0" w:line="252" w:lineRule="auto"/>
        <w:rPr>
          <w:rFonts w:ascii="Nunito" w:hAnsi="Nunito"/>
          <w:sz w:val="18"/>
          <w:szCs w:val="18"/>
        </w:rPr>
      </w:pPr>
      <w:r w:rsidRPr="00880B91">
        <w:rPr>
          <w:rFonts w:ascii="Nunito" w:hAnsi="Nunito"/>
          <w:sz w:val="18"/>
          <w:szCs w:val="18"/>
        </w:rPr>
        <w:t xml:space="preserve">Versie: </w:t>
      </w:r>
      <w:r w:rsidR="00E10757">
        <w:rPr>
          <w:rFonts w:ascii="Nunito" w:hAnsi="Nunito"/>
          <w:sz w:val="18"/>
          <w:szCs w:val="18"/>
        </w:rPr>
        <w:t>april</w:t>
      </w:r>
      <w:r w:rsidR="003522CB">
        <w:rPr>
          <w:rFonts w:ascii="Nunito" w:hAnsi="Nunito"/>
          <w:sz w:val="18"/>
          <w:szCs w:val="18"/>
        </w:rPr>
        <w:t xml:space="preserve"> 2020</w:t>
      </w:r>
    </w:p>
    <w:sectPr w:rsidR="00EC47E8" w:rsidRPr="00880B91" w:rsidSect="00F17210">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35C62" w14:textId="77777777" w:rsidR="00E74B35" w:rsidRDefault="00E74B35" w:rsidP="00165E32">
      <w:pPr>
        <w:spacing w:after="0" w:line="240" w:lineRule="auto"/>
      </w:pPr>
      <w:r>
        <w:separator/>
      </w:r>
    </w:p>
  </w:endnote>
  <w:endnote w:type="continuationSeparator" w:id="0">
    <w:p w14:paraId="1B91FFF9" w14:textId="77777777" w:rsidR="00E74B35" w:rsidRDefault="00E74B35" w:rsidP="00165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197530"/>
      <w:docPartObj>
        <w:docPartGallery w:val="Page Numbers (Bottom of Page)"/>
        <w:docPartUnique/>
      </w:docPartObj>
    </w:sdtPr>
    <w:sdtEndPr>
      <w:rPr>
        <w:sz w:val="18"/>
      </w:rPr>
    </w:sdtEndPr>
    <w:sdtContent>
      <w:p w14:paraId="034F1804" w14:textId="21802A31" w:rsidR="00DD35C1" w:rsidRPr="00165E32" w:rsidRDefault="00DD35C1">
        <w:pPr>
          <w:pStyle w:val="Voettekst"/>
          <w:jc w:val="right"/>
          <w:rPr>
            <w:sz w:val="18"/>
          </w:rPr>
        </w:pPr>
        <w:r w:rsidRPr="00165E32">
          <w:rPr>
            <w:sz w:val="18"/>
          </w:rPr>
          <w:fldChar w:fldCharType="begin"/>
        </w:r>
        <w:r w:rsidRPr="00165E32">
          <w:rPr>
            <w:sz w:val="18"/>
          </w:rPr>
          <w:instrText>PAGE   \* MERGEFORMAT</w:instrText>
        </w:r>
        <w:r w:rsidRPr="00165E32">
          <w:rPr>
            <w:sz w:val="18"/>
          </w:rPr>
          <w:fldChar w:fldCharType="separate"/>
        </w:r>
        <w:r w:rsidR="00E10757">
          <w:rPr>
            <w:noProof/>
            <w:sz w:val="18"/>
          </w:rPr>
          <w:t>3</w:t>
        </w:r>
        <w:r w:rsidRPr="00165E32">
          <w:rPr>
            <w:sz w:val="18"/>
          </w:rPr>
          <w:fldChar w:fldCharType="end"/>
        </w:r>
      </w:p>
    </w:sdtContent>
  </w:sdt>
  <w:p w14:paraId="0C58F6C5" w14:textId="77777777" w:rsidR="00DD35C1" w:rsidRDefault="00DD35C1">
    <w:pPr>
      <w:pStyle w:val="Voettekst"/>
    </w:pPr>
  </w:p>
  <w:p w14:paraId="4BFFA894" w14:textId="77777777" w:rsidR="00DD35C1" w:rsidRDefault="00DD35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E138" w14:textId="77777777" w:rsidR="00E74B35" w:rsidRDefault="00E74B35" w:rsidP="00165E32">
      <w:pPr>
        <w:spacing w:after="0" w:line="240" w:lineRule="auto"/>
      </w:pPr>
      <w:r>
        <w:separator/>
      </w:r>
    </w:p>
  </w:footnote>
  <w:footnote w:type="continuationSeparator" w:id="0">
    <w:p w14:paraId="4505CC94" w14:textId="77777777" w:rsidR="00E74B35" w:rsidRDefault="00E74B35" w:rsidP="00165E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A45"/>
    <w:multiLevelType w:val="hybridMultilevel"/>
    <w:tmpl w:val="C9901B78"/>
    <w:lvl w:ilvl="0" w:tplc="02D4EF1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55D6796"/>
    <w:multiLevelType w:val="hybridMultilevel"/>
    <w:tmpl w:val="3BE29668"/>
    <w:lvl w:ilvl="0" w:tplc="0A1E84A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944C80"/>
    <w:multiLevelType w:val="hybridMultilevel"/>
    <w:tmpl w:val="A2647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5A971D9"/>
    <w:multiLevelType w:val="hybridMultilevel"/>
    <w:tmpl w:val="8EFE0E72"/>
    <w:lvl w:ilvl="0" w:tplc="4DD8CDF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4" w15:restartNumberingAfterBreak="0">
    <w:nsid w:val="664942F3"/>
    <w:multiLevelType w:val="hybridMultilevel"/>
    <w:tmpl w:val="51FEEE6C"/>
    <w:lvl w:ilvl="0" w:tplc="772C5362">
      <w:start w:val="5"/>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53"/>
    <w:rsid w:val="000232D2"/>
    <w:rsid w:val="000C1116"/>
    <w:rsid w:val="00105420"/>
    <w:rsid w:val="00147692"/>
    <w:rsid w:val="00165E32"/>
    <w:rsid w:val="001F612E"/>
    <w:rsid w:val="00211BA4"/>
    <w:rsid w:val="002255E2"/>
    <w:rsid w:val="0024249D"/>
    <w:rsid w:val="00305DDA"/>
    <w:rsid w:val="00343D3F"/>
    <w:rsid w:val="003522CB"/>
    <w:rsid w:val="003F6F67"/>
    <w:rsid w:val="00405E73"/>
    <w:rsid w:val="00437540"/>
    <w:rsid w:val="004C68DE"/>
    <w:rsid w:val="00525447"/>
    <w:rsid w:val="00542C5A"/>
    <w:rsid w:val="0057367B"/>
    <w:rsid w:val="00635A2D"/>
    <w:rsid w:val="00675ED6"/>
    <w:rsid w:val="00693AB5"/>
    <w:rsid w:val="006E232B"/>
    <w:rsid w:val="00754CC7"/>
    <w:rsid w:val="00776465"/>
    <w:rsid w:val="0078316F"/>
    <w:rsid w:val="007A0BA7"/>
    <w:rsid w:val="007F7AD0"/>
    <w:rsid w:val="008264A0"/>
    <w:rsid w:val="00864490"/>
    <w:rsid w:val="00880B91"/>
    <w:rsid w:val="0088308D"/>
    <w:rsid w:val="008C5466"/>
    <w:rsid w:val="0090671A"/>
    <w:rsid w:val="009176DB"/>
    <w:rsid w:val="009662F0"/>
    <w:rsid w:val="00A343B1"/>
    <w:rsid w:val="00A62D75"/>
    <w:rsid w:val="00A75859"/>
    <w:rsid w:val="00AD7C46"/>
    <w:rsid w:val="00B1370A"/>
    <w:rsid w:val="00B27AD5"/>
    <w:rsid w:val="00BC4126"/>
    <w:rsid w:val="00BF58F9"/>
    <w:rsid w:val="00C46953"/>
    <w:rsid w:val="00CB49A2"/>
    <w:rsid w:val="00CF1963"/>
    <w:rsid w:val="00D13EE5"/>
    <w:rsid w:val="00D15C76"/>
    <w:rsid w:val="00D247FA"/>
    <w:rsid w:val="00DA0339"/>
    <w:rsid w:val="00DB6A29"/>
    <w:rsid w:val="00DD35C1"/>
    <w:rsid w:val="00DF65DB"/>
    <w:rsid w:val="00E10757"/>
    <w:rsid w:val="00E74B35"/>
    <w:rsid w:val="00EC47E8"/>
    <w:rsid w:val="00EE6C2E"/>
    <w:rsid w:val="00EF77FC"/>
    <w:rsid w:val="00F044CB"/>
    <w:rsid w:val="00F17210"/>
    <w:rsid w:val="00F8521E"/>
    <w:rsid w:val="00FD20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249C"/>
  <w15:docId w15:val="{C0B6D16F-4D63-4813-88A0-F34DB85A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62D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E232B"/>
    <w:pPr>
      <w:ind w:left="720"/>
      <w:contextualSpacing/>
    </w:pPr>
  </w:style>
  <w:style w:type="character" w:styleId="Verwijzingopmerking">
    <w:name w:val="annotation reference"/>
    <w:basedOn w:val="Standaardalinea-lettertype"/>
    <w:uiPriority w:val="99"/>
    <w:semiHidden/>
    <w:unhideWhenUsed/>
    <w:rsid w:val="00B27AD5"/>
    <w:rPr>
      <w:sz w:val="16"/>
      <w:szCs w:val="16"/>
    </w:rPr>
  </w:style>
  <w:style w:type="paragraph" w:styleId="Tekstopmerking">
    <w:name w:val="annotation text"/>
    <w:basedOn w:val="Standaard"/>
    <w:link w:val="TekstopmerkingChar"/>
    <w:uiPriority w:val="99"/>
    <w:semiHidden/>
    <w:unhideWhenUsed/>
    <w:rsid w:val="00B27A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7AD5"/>
    <w:rPr>
      <w:sz w:val="20"/>
      <w:szCs w:val="20"/>
    </w:rPr>
  </w:style>
  <w:style w:type="paragraph" w:styleId="Onderwerpvanopmerking">
    <w:name w:val="annotation subject"/>
    <w:basedOn w:val="Tekstopmerking"/>
    <w:next w:val="Tekstopmerking"/>
    <w:link w:val="OnderwerpvanopmerkingChar"/>
    <w:uiPriority w:val="99"/>
    <w:semiHidden/>
    <w:unhideWhenUsed/>
    <w:rsid w:val="00B27AD5"/>
    <w:rPr>
      <w:b/>
      <w:bCs/>
    </w:rPr>
  </w:style>
  <w:style w:type="character" w:customStyle="1" w:styleId="OnderwerpvanopmerkingChar">
    <w:name w:val="Onderwerp van opmerking Char"/>
    <w:basedOn w:val="TekstopmerkingChar"/>
    <w:link w:val="Onderwerpvanopmerking"/>
    <w:uiPriority w:val="99"/>
    <w:semiHidden/>
    <w:rsid w:val="00B27AD5"/>
    <w:rPr>
      <w:b/>
      <w:bCs/>
      <w:sz w:val="20"/>
      <w:szCs w:val="20"/>
    </w:rPr>
  </w:style>
  <w:style w:type="paragraph" w:styleId="Ballontekst">
    <w:name w:val="Balloon Text"/>
    <w:basedOn w:val="Standaard"/>
    <w:link w:val="BallontekstChar"/>
    <w:uiPriority w:val="99"/>
    <w:semiHidden/>
    <w:unhideWhenUsed/>
    <w:rsid w:val="00B27A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7AD5"/>
    <w:rPr>
      <w:rFonts w:ascii="Tahoma" w:hAnsi="Tahoma" w:cs="Tahoma"/>
      <w:sz w:val="16"/>
      <w:szCs w:val="16"/>
    </w:rPr>
  </w:style>
  <w:style w:type="character" w:customStyle="1" w:styleId="Kop1Char">
    <w:name w:val="Kop 1 Char"/>
    <w:basedOn w:val="Standaardalinea-lettertype"/>
    <w:link w:val="Kop1"/>
    <w:uiPriority w:val="9"/>
    <w:rsid w:val="00A62D75"/>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165E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5E32"/>
  </w:style>
  <w:style w:type="paragraph" w:styleId="Voettekst">
    <w:name w:val="footer"/>
    <w:basedOn w:val="Standaard"/>
    <w:link w:val="VoettekstChar"/>
    <w:uiPriority w:val="99"/>
    <w:unhideWhenUsed/>
    <w:rsid w:val="00165E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5E32"/>
  </w:style>
  <w:style w:type="character" w:styleId="Hyperlink">
    <w:name w:val="Hyperlink"/>
    <w:basedOn w:val="Standaardalinea-lettertype"/>
    <w:uiPriority w:val="99"/>
    <w:unhideWhenUsed/>
    <w:rsid w:val="00EC4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zondheidsvaardigheden@pharos.nl" TargetMode="External"/><Relationship Id="rId5" Type="http://schemas.openxmlformats.org/officeDocument/2006/relationships/webSettings" Target="webSettings.xml"/><Relationship Id="rId10" Type="http://schemas.openxmlformats.org/officeDocument/2006/relationships/hyperlink" Target="http://www.gezondheidsvaardigheden.nl" TargetMode="External"/><Relationship Id="rId4" Type="http://schemas.openxmlformats.org/officeDocument/2006/relationships/settings" Target="settings.xml"/><Relationship Id="rId9" Type="http://schemas.openxmlformats.org/officeDocument/2006/relationships/hyperlink" Target="http://www.gezondheidsvaardigheden.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2296-EBCA-4F5F-B262-E27C66177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TNO Management Consultants</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Jorien Bakx</dc:creator>
  <cp:lastModifiedBy>Francis</cp:lastModifiedBy>
  <cp:revision>4</cp:revision>
  <cp:lastPrinted>2013-05-14T08:24:00Z</cp:lastPrinted>
  <dcterms:created xsi:type="dcterms:W3CDTF">2021-11-12T09:22:00Z</dcterms:created>
  <dcterms:modified xsi:type="dcterms:W3CDTF">2021-11-18T10:48:00Z</dcterms:modified>
</cp:coreProperties>
</file>